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64" w:rsidRPr="00F76864" w:rsidRDefault="00F76864" w:rsidP="00F76864">
      <w:pPr>
        <w:jc w:val="center"/>
        <w:rPr>
          <w:sz w:val="24"/>
          <w:szCs w:val="24"/>
        </w:rPr>
      </w:pPr>
      <w:r w:rsidRPr="00F76864">
        <w:rPr>
          <w:b/>
          <w:bCs/>
          <w:sz w:val="24"/>
          <w:szCs w:val="24"/>
        </w:rPr>
        <w:t>Муниципальное общеобразовательное учреждение</w:t>
      </w:r>
    </w:p>
    <w:p w:rsidR="00F76864" w:rsidRPr="00F76864" w:rsidRDefault="00F76864" w:rsidP="00F76864">
      <w:pPr>
        <w:jc w:val="center"/>
        <w:rPr>
          <w:b/>
          <w:bCs/>
          <w:sz w:val="24"/>
          <w:szCs w:val="24"/>
        </w:rPr>
      </w:pPr>
      <w:r w:rsidRPr="00F76864">
        <w:rPr>
          <w:b/>
          <w:bCs/>
          <w:sz w:val="24"/>
          <w:szCs w:val="24"/>
        </w:rPr>
        <w:t>«Средняя общеобразовательная школа №2 р.п. Дергачи»</w:t>
      </w:r>
    </w:p>
    <w:p w:rsidR="00F76864" w:rsidRPr="00F76864" w:rsidRDefault="00F76864" w:rsidP="00F76864">
      <w:pPr>
        <w:jc w:val="center"/>
        <w:rPr>
          <w:b/>
          <w:bCs/>
          <w:sz w:val="24"/>
          <w:szCs w:val="24"/>
        </w:rPr>
      </w:pPr>
    </w:p>
    <w:p w:rsidR="00F76864" w:rsidRPr="00F76864" w:rsidRDefault="00F76864" w:rsidP="00F76864">
      <w:pPr>
        <w:jc w:val="center"/>
        <w:rPr>
          <w:sz w:val="24"/>
          <w:szCs w:val="24"/>
        </w:rPr>
      </w:pPr>
    </w:p>
    <w:p w:rsidR="00F76864" w:rsidRPr="00F76864" w:rsidRDefault="00F76864" w:rsidP="00F76864">
      <w:pPr>
        <w:jc w:val="center"/>
        <w:rPr>
          <w:sz w:val="24"/>
          <w:szCs w:val="24"/>
        </w:rPr>
      </w:pPr>
      <w:r w:rsidRPr="00F76864">
        <w:rPr>
          <w:b/>
          <w:bCs/>
          <w:sz w:val="24"/>
          <w:szCs w:val="24"/>
        </w:rPr>
        <w:t> </w:t>
      </w:r>
    </w:p>
    <w:tbl>
      <w:tblPr>
        <w:tblW w:w="0" w:type="auto"/>
        <w:tblLayout w:type="fixed"/>
        <w:tblLook w:val="04A0" w:firstRow="1" w:lastRow="0" w:firstColumn="1" w:lastColumn="0" w:noHBand="0" w:noVBand="1"/>
      </w:tblPr>
      <w:tblGrid>
        <w:gridCol w:w="3369"/>
        <w:gridCol w:w="2976"/>
        <w:gridCol w:w="3119"/>
      </w:tblGrid>
      <w:tr w:rsidR="00F76864" w:rsidRPr="00F76864" w:rsidTr="00F22980">
        <w:trPr>
          <w:trHeight w:val="2170"/>
        </w:trPr>
        <w:tc>
          <w:tcPr>
            <w:tcW w:w="3369" w:type="dxa"/>
            <w:shd w:val="clear" w:color="auto" w:fill="auto"/>
          </w:tcPr>
          <w:p w:rsidR="00F76864" w:rsidRPr="00F76864" w:rsidRDefault="00F76864" w:rsidP="00F22980">
            <w:pPr>
              <w:rPr>
                <w:sz w:val="24"/>
                <w:szCs w:val="24"/>
              </w:rPr>
            </w:pPr>
            <w:r w:rsidRPr="00F76864">
              <w:rPr>
                <w:iCs/>
                <w:sz w:val="24"/>
                <w:szCs w:val="24"/>
              </w:rPr>
              <w:t xml:space="preserve">«РАССМОТРЕНА»                                                                             </w:t>
            </w:r>
          </w:p>
          <w:p w:rsidR="00F76864" w:rsidRPr="00F76864" w:rsidRDefault="00F76864" w:rsidP="00F22980">
            <w:pPr>
              <w:rPr>
                <w:sz w:val="24"/>
                <w:szCs w:val="24"/>
              </w:rPr>
            </w:pPr>
          </w:p>
          <w:p w:rsidR="00F76864" w:rsidRPr="00F76864" w:rsidRDefault="00F76864" w:rsidP="00F22980">
            <w:pPr>
              <w:rPr>
                <w:sz w:val="24"/>
                <w:szCs w:val="24"/>
              </w:rPr>
            </w:pPr>
            <w:r w:rsidRPr="00F76864">
              <w:rPr>
                <w:sz w:val="24"/>
                <w:szCs w:val="24"/>
              </w:rPr>
              <w:t xml:space="preserve">на заседании ШМО                                                                               </w:t>
            </w:r>
          </w:p>
          <w:p w:rsidR="00F76864" w:rsidRPr="00F76864" w:rsidRDefault="00F76864" w:rsidP="00F22980">
            <w:pPr>
              <w:rPr>
                <w:sz w:val="24"/>
                <w:szCs w:val="24"/>
              </w:rPr>
            </w:pPr>
            <w:r w:rsidRPr="00F76864">
              <w:rPr>
                <w:sz w:val="24"/>
                <w:szCs w:val="24"/>
              </w:rPr>
              <w:t xml:space="preserve">Протокол № __ </w:t>
            </w:r>
          </w:p>
          <w:p w:rsidR="00F76864" w:rsidRPr="00F76864" w:rsidRDefault="00F76864" w:rsidP="00F22980">
            <w:pPr>
              <w:rPr>
                <w:sz w:val="24"/>
                <w:szCs w:val="24"/>
              </w:rPr>
            </w:pPr>
            <w:r w:rsidRPr="00F76864">
              <w:rPr>
                <w:sz w:val="24"/>
                <w:szCs w:val="24"/>
              </w:rPr>
              <w:t>от «__» ____20__г Руководитель_____________</w:t>
            </w:r>
          </w:p>
          <w:p w:rsidR="00F76864" w:rsidRPr="00F76864" w:rsidRDefault="00F76864" w:rsidP="00F76864">
            <w:pPr>
              <w:jc w:val="center"/>
              <w:rPr>
                <w:sz w:val="18"/>
                <w:szCs w:val="18"/>
              </w:rPr>
            </w:pPr>
            <w:r w:rsidRPr="00F76864">
              <w:rPr>
                <w:sz w:val="18"/>
                <w:szCs w:val="18"/>
              </w:rPr>
              <w:t>(подпись</w:t>
            </w:r>
            <w:proofErr w:type="gramStart"/>
            <w:r w:rsidRPr="00F76864">
              <w:rPr>
                <w:sz w:val="18"/>
                <w:szCs w:val="18"/>
              </w:rPr>
              <w:t>,)</w:t>
            </w:r>
            <w:proofErr w:type="gramEnd"/>
          </w:p>
          <w:p w:rsidR="00F76864" w:rsidRPr="00F76864" w:rsidRDefault="00F76864" w:rsidP="00F22980">
            <w:pPr>
              <w:rPr>
                <w:sz w:val="24"/>
                <w:szCs w:val="24"/>
              </w:rPr>
            </w:pPr>
            <w:r w:rsidRPr="00F76864">
              <w:rPr>
                <w:sz w:val="24"/>
                <w:szCs w:val="24"/>
              </w:rPr>
              <w:t>_</w:t>
            </w:r>
            <w:r>
              <w:rPr>
                <w:sz w:val="24"/>
                <w:szCs w:val="24"/>
              </w:rPr>
              <w:t>________________________</w:t>
            </w:r>
          </w:p>
          <w:p w:rsidR="00F76864" w:rsidRPr="00F76864" w:rsidRDefault="00F76864" w:rsidP="00F22980">
            <w:pPr>
              <w:rPr>
                <w:sz w:val="24"/>
                <w:szCs w:val="24"/>
              </w:rPr>
            </w:pPr>
            <w:r w:rsidRPr="00F76864">
              <w:rPr>
                <w:sz w:val="24"/>
                <w:szCs w:val="24"/>
              </w:rPr>
              <w:t xml:space="preserve">.                                                      </w:t>
            </w:r>
          </w:p>
        </w:tc>
        <w:tc>
          <w:tcPr>
            <w:tcW w:w="2976" w:type="dxa"/>
            <w:shd w:val="clear" w:color="auto" w:fill="auto"/>
          </w:tcPr>
          <w:p w:rsidR="00F76864" w:rsidRPr="00F76864" w:rsidRDefault="00F76864" w:rsidP="00F22980">
            <w:pPr>
              <w:rPr>
                <w:i/>
                <w:iCs/>
                <w:sz w:val="24"/>
                <w:szCs w:val="24"/>
              </w:rPr>
            </w:pPr>
            <w:r w:rsidRPr="00F76864">
              <w:rPr>
                <w:iCs/>
                <w:sz w:val="24"/>
                <w:szCs w:val="24"/>
              </w:rPr>
              <w:t>«СОГЛАСОВАНА»</w:t>
            </w:r>
            <w:r w:rsidRPr="00F76864">
              <w:rPr>
                <w:i/>
                <w:iCs/>
                <w:sz w:val="24"/>
                <w:szCs w:val="24"/>
              </w:rPr>
              <w:t> </w:t>
            </w:r>
          </w:p>
          <w:p w:rsidR="00F76864" w:rsidRPr="00F76864" w:rsidRDefault="00F76864" w:rsidP="00F22980">
            <w:pPr>
              <w:rPr>
                <w:sz w:val="24"/>
                <w:szCs w:val="24"/>
              </w:rPr>
            </w:pPr>
          </w:p>
          <w:p w:rsidR="00F76864" w:rsidRPr="00F76864" w:rsidRDefault="00F76864" w:rsidP="00F22980">
            <w:pPr>
              <w:rPr>
                <w:sz w:val="24"/>
                <w:szCs w:val="24"/>
              </w:rPr>
            </w:pPr>
            <w:r w:rsidRPr="00F76864">
              <w:rPr>
                <w:sz w:val="24"/>
                <w:szCs w:val="24"/>
              </w:rPr>
              <w:t xml:space="preserve">зам. директора по УВР </w:t>
            </w:r>
          </w:p>
          <w:p w:rsidR="00F76864" w:rsidRPr="00F76864" w:rsidRDefault="00F76864" w:rsidP="00F22980">
            <w:pPr>
              <w:rPr>
                <w:sz w:val="24"/>
                <w:szCs w:val="24"/>
              </w:rPr>
            </w:pPr>
            <w:r w:rsidRPr="00F76864">
              <w:rPr>
                <w:sz w:val="24"/>
                <w:szCs w:val="24"/>
              </w:rPr>
              <w:t>________________</w:t>
            </w:r>
          </w:p>
          <w:p w:rsidR="00F76864" w:rsidRPr="00F76864" w:rsidRDefault="00F76864" w:rsidP="00F22980">
            <w:pPr>
              <w:rPr>
                <w:sz w:val="24"/>
                <w:szCs w:val="24"/>
              </w:rPr>
            </w:pPr>
            <w:r w:rsidRPr="00F76864">
              <w:rPr>
                <w:sz w:val="24"/>
                <w:szCs w:val="24"/>
              </w:rPr>
              <w:t xml:space="preserve">  А.Г. </w:t>
            </w:r>
            <w:proofErr w:type="spellStart"/>
            <w:r w:rsidRPr="00F76864">
              <w:rPr>
                <w:sz w:val="24"/>
                <w:szCs w:val="24"/>
              </w:rPr>
              <w:t>Крайнова</w:t>
            </w:r>
            <w:proofErr w:type="spellEnd"/>
            <w:r w:rsidRPr="00F76864">
              <w:rPr>
                <w:sz w:val="24"/>
                <w:szCs w:val="24"/>
              </w:rPr>
              <w:t xml:space="preserve">                                                                                                             «___» __________20__г.</w:t>
            </w:r>
          </w:p>
        </w:tc>
        <w:tc>
          <w:tcPr>
            <w:tcW w:w="3119" w:type="dxa"/>
            <w:shd w:val="clear" w:color="auto" w:fill="auto"/>
          </w:tcPr>
          <w:p w:rsidR="00F76864" w:rsidRPr="00F76864" w:rsidRDefault="00F76864" w:rsidP="00F22980">
            <w:pPr>
              <w:rPr>
                <w:sz w:val="24"/>
                <w:szCs w:val="24"/>
              </w:rPr>
            </w:pPr>
            <w:r w:rsidRPr="00F76864">
              <w:rPr>
                <w:b/>
                <w:bCs/>
                <w:sz w:val="24"/>
                <w:szCs w:val="24"/>
              </w:rPr>
              <w:t>«УТВЕРЖДАЮ»</w:t>
            </w:r>
          </w:p>
          <w:p w:rsidR="00F76864" w:rsidRPr="00F76864" w:rsidRDefault="00F76864" w:rsidP="00F22980">
            <w:pPr>
              <w:rPr>
                <w:sz w:val="24"/>
                <w:szCs w:val="24"/>
              </w:rPr>
            </w:pPr>
            <w:r w:rsidRPr="00F76864">
              <w:rPr>
                <w:sz w:val="24"/>
                <w:szCs w:val="24"/>
              </w:rPr>
              <w:t> </w:t>
            </w:r>
          </w:p>
          <w:p w:rsidR="00F76864" w:rsidRPr="00F76864" w:rsidRDefault="00F76864" w:rsidP="00F22980">
            <w:pPr>
              <w:rPr>
                <w:sz w:val="24"/>
                <w:szCs w:val="24"/>
              </w:rPr>
            </w:pPr>
            <w:r w:rsidRPr="00F76864">
              <w:rPr>
                <w:sz w:val="24"/>
                <w:szCs w:val="24"/>
              </w:rPr>
              <w:t>Директор ________________</w:t>
            </w:r>
          </w:p>
          <w:p w:rsidR="00F76864" w:rsidRPr="00F76864" w:rsidRDefault="00F76864" w:rsidP="00F22980">
            <w:pPr>
              <w:rPr>
                <w:sz w:val="24"/>
                <w:szCs w:val="24"/>
              </w:rPr>
            </w:pPr>
            <w:r w:rsidRPr="00F76864">
              <w:rPr>
                <w:sz w:val="24"/>
                <w:szCs w:val="24"/>
              </w:rPr>
              <w:t>Н.И. Маляр</w:t>
            </w:r>
          </w:p>
          <w:p w:rsidR="00F76864" w:rsidRPr="00F76864" w:rsidRDefault="00F76864" w:rsidP="00F22980">
            <w:pPr>
              <w:rPr>
                <w:sz w:val="24"/>
                <w:szCs w:val="24"/>
              </w:rPr>
            </w:pPr>
            <w:r w:rsidRPr="00F76864">
              <w:rPr>
                <w:sz w:val="24"/>
                <w:szCs w:val="24"/>
              </w:rPr>
              <w:t xml:space="preserve"> Приказ №___ </w:t>
            </w:r>
          </w:p>
          <w:p w:rsidR="00F76864" w:rsidRPr="00F76864" w:rsidRDefault="00F76864" w:rsidP="00F22980">
            <w:pPr>
              <w:rPr>
                <w:sz w:val="24"/>
                <w:szCs w:val="24"/>
              </w:rPr>
            </w:pPr>
            <w:r w:rsidRPr="00F76864">
              <w:rPr>
                <w:sz w:val="24"/>
                <w:szCs w:val="24"/>
              </w:rPr>
              <w:t>от «__»______20__г.</w:t>
            </w:r>
          </w:p>
        </w:tc>
      </w:tr>
    </w:tbl>
    <w:p w:rsidR="0034032C" w:rsidRDefault="0034032C" w:rsidP="0034032C">
      <w:pPr>
        <w:jc w:val="center"/>
        <w:rPr>
          <w:b/>
          <w:szCs w:val="36"/>
        </w:rPr>
      </w:pPr>
    </w:p>
    <w:p w:rsidR="0034032C" w:rsidRDefault="0034032C" w:rsidP="0034032C">
      <w:pPr>
        <w:jc w:val="center"/>
        <w:rPr>
          <w:b/>
          <w:szCs w:val="36"/>
        </w:rPr>
      </w:pPr>
    </w:p>
    <w:p w:rsidR="0034032C" w:rsidRDefault="0034032C" w:rsidP="0034032C">
      <w:pPr>
        <w:jc w:val="center"/>
        <w:rPr>
          <w:b/>
          <w:szCs w:val="36"/>
        </w:rPr>
      </w:pPr>
    </w:p>
    <w:p w:rsidR="0034032C" w:rsidRPr="00ED42CC" w:rsidRDefault="0034032C" w:rsidP="0034032C">
      <w:pPr>
        <w:jc w:val="center"/>
        <w:rPr>
          <w:b/>
          <w:szCs w:val="36"/>
        </w:rPr>
      </w:pPr>
    </w:p>
    <w:p w:rsidR="0034032C" w:rsidRDefault="0034032C" w:rsidP="0034032C">
      <w:pPr>
        <w:jc w:val="center"/>
        <w:rPr>
          <w:b/>
          <w:sz w:val="32"/>
          <w:szCs w:val="36"/>
        </w:rPr>
      </w:pPr>
    </w:p>
    <w:p w:rsidR="0034032C" w:rsidRPr="00ED42CC" w:rsidRDefault="0034032C" w:rsidP="0034032C">
      <w:pPr>
        <w:jc w:val="center"/>
        <w:rPr>
          <w:b/>
          <w:sz w:val="32"/>
          <w:szCs w:val="36"/>
        </w:rPr>
      </w:pPr>
      <w:r>
        <w:rPr>
          <w:b/>
          <w:sz w:val="32"/>
          <w:szCs w:val="36"/>
        </w:rPr>
        <w:t xml:space="preserve">Рабочая программа </w:t>
      </w:r>
    </w:p>
    <w:p w:rsidR="0034032C" w:rsidRPr="00ED42CC" w:rsidRDefault="0034032C" w:rsidP="0034032C">
      <w:pPr>
        <w:jc w:val="center"/>
        <w:rPr>
          <w:b/>
          <w:sz w:val="36"/>
          <w:szCs w:val="36"/>
        </w:rPr>
      </w:pPr>
      <w:r>
        <w:rPr>
          <w:b/>
          <w:sz w:val="36"/>
          <w:szCs w:val="36"/>
        </w:rPr>
        <w:t>внеурочной деятельности</w:t>
      </w:r>
    </w:p>
    <w:p w:rsidR="0034032C" w:rsidRDefault="0034032C" w:rsidP="0034032C">
      <w:pPr>
        <w:jc w:val="center"/>
        <w:rPr>
          <w:b/>
          <w:sz w:val="36"/>
          <w:szCs w:val="36"/>
        </w:rPr>
      </w:pPr>
      <w:r w:rsidRPr="00ED42CC">
        <w:rPr>
          <w:b/>
          <w:sz w:val="36"/>
          <w:szCs w:val="36"/>
        </w:rPr>
        <w:t>«</w:t>
      </w:r>
      <w:r>
        <w:rPr>
          <w:b/>
          <w:sz w:val="36"/>
          <w:szCs w:val="36"/>
        </w:rPr>
        <w:t>Мир вокального искусства</w:t>
      </w:r>
      <w:r w:rsidRPr="00ED42CC">
        <w:rPr>
          <w:b/>
          <w:sz w:val="36"/>
          <w:szCs w:val="36"/>
        </w:rPr>
        <w:t>»</w:t>
      </w:r>
    </w:p>
    <w:p w:rsidR="0034032C" w:rsidRPr="00ED42CC" w:rsidRDefault="0034032C" w:rsidP="0034032C">
      <w:pPr>
        <w:jc w:val="center"/>
        <w:rPr>
          <w:b/>
          <w:sz w:val="36"/>
          <w:szCs w:val="36"/>
        </w:rPr>
      </w:pPr>
      <w:r>
        <w:rPr>
          <w:b/>
          <w:sz w:val="36"/>
          <w:szCs w:val="36"/>
        </w:rPr>
        <w:t>(</w:t>
      </w:r>
      <w:r w:rsidRPr="00225A32">
        <w:rPr>
          <w:b/>
          <w:bCs/>
          <w:sz w:val="36"/>
        </w:rPr>
        <w:t>общекультурное направление</w:t>
      </w:r>
      <w:r>
        <w:rPr>
          <w:b/>
          <w:sz w:val="36"/>
          <w:szCs w:val="36"/>
        </w:rPr>
        <w:t>)</w:t>
      </w:r>
    </w:p>
    <w:p w:rsidR="0034032C" w:rsidRPr="00ED42CC" w:rsidRDefault="0034032C" w:rsidP="0034032C">
      <w:pPr>
        <w:jc w:val="center"/>
        <w:rPr>
          <w:b/>
          <w:sz w:val="36"/>
          <w:szCs w:val="36"/>
        </w:rPr>
      </w:pPr>
      <w:r>
        <w:rPr>
          <w:b/>
          <w:sz w:val="36"/>
          <w:szCs w:val="36"/>
        </w:rPr>
        <w:t>на 2016-2017</w:t>
      </w:r>
      <w:r w:rsidRPr="00ED42CC">
        <w:rPr>
          <w:b/>
          <w:sz w:val="36"/>
          <w:szCs w:val="36"/>
        </w:rPr>
        <w:t xml:space="preserve"> учебный год</w:t>
      </w:r>
    </w:p>
    <w:p w:rsidR="0034032C" w:rsidRPr="00ED42CC" w:rsidRDefault="0034032C" w:rsidP="0034032C">
      <w:pPr>
        <w:jc w:val="center"/>
        <w:rPr>
          <w:b/>
          <w:szCs w:val="36"/>
        </w:rPr>
      </w:pPr>
    </w:p>
    <w:p w:rsidR="0034032C" w:rsidRDefault="0034032C" w:rsidP="0034032C">
      <w:pPr>
        <w:jc w:val="center"/>
        <w:rPr>
          <w:b/>
          <w:szCs w:val="36"/>
        </w:rPr>
      </w:pPr>
    </w:p>
    <w:p w:rsidR="0034032C" w:rsidRDefault="0034032C" w:rsidP="0034032C">
      <w:pPr>
        <w:jc w:val="center"/>
        <w:rPr>
          <w:b/>
          <w:szCs w:val="36"/>
        </w:rPr>
      </w:pPr>
    </w:p>
    <w:p w:rsidR="0034032C" w:rsidRDefault="0034032C" w:rsidP="0034032C">
      <w:pPr>
        <w:jc w:val="center"/>
        <w:rPr>
          <w:b/>
          <w:szCs w:val="36"/>
        </w:rPr>
      </w:pPr>
    </w:p>
    <w:p w:rsidR="0034032C" w:rsidRDefault="0034032C" w:rsidP="0034032C">
      <w:pPr>
        <w:jc w:val="center"/>
        <w:rPr>
          <w:b/>
          <w:szCs w:val="36"/>
        </w:rPr>
      </w:pPr>
    </w:p>
    <w:p w:rsidR="0034032C" w:rsidRDefault="0034032C" w:rsidP="0034032C">
      <w:pPr>
        <w:jc w:val="center"/>
        <w:rPr>
          <w:b/>
          <w:szCs w:val="36"/>
        </w:rPr>
      </w:pPr>
    </w:p>
    <w:p w:rsidR="0034032C" w:rsidRDefault="0034032C" w:rsidP="00F76864">
      <w:pPr>
        <w:rPr>
          <w:b/>
          <w:szCs w:val="36"/>
        </w:rPr>
      </w:pPr>
    </w:p>
    <w:p w:rsidR="0034032C" w:rsidRDefault="0034032C" w:rsidP="0034032C">
      <w:pPr>
        <w:jc w:val="center"/>
        <w:rPr>
          <w:b/>
          <w:szCs w:val="36"/>
        </w:rPr>
      </w:pPr>
    </w:p>
    <w:p w:rsidR="0034032C" w:rsidRPr="00ED42CC" w:rsidRDefault="0034032C" w:rsidP="0034032C">
      <w:pPr>
        <w:jc w:val="center"/>
        <w:rPr>
          <w:b/>
          <w:szCs w:val="36"/>
        </w:rPr>
      </w:pPr>
    </w:p>
    <w:tbl>
      <w:tblPr>
        <w:tblW w:w="0" w:type="auto"/>
        <w:tblInd w:w="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tblGrid>
      <w:tr w:rsidR="0034032C" w:rsidRPr="00ED42CC" w:rsidTr="006E78CB">
        <w:trPr>
          <w:trHeight w:val="2910"/>
        </w:trPr>
        <w:tc>
          <w:tcPr>
            <w:tcW w:w="5682" w:type="dxa"/>
            <w:tcBorders>
              <w:top w:val="nil"/>
              <w:left w:val="nil"/>
              <w:bottom w:val="nil"/>
              <w:right w:val="nil"/>
            </w:tcBorders>
            <w:shd w:val="clear" w:color="auto" w:fill="auto"/>
          </w:tcPr>
          <w:p w:rsidR="0034032C" w:rsidRPr="00B16005" w:rsidRDefault="00F76864" w:rsidP="006E78CB">
            <w:pPr>
              <w:pStyle w:val="a3"/>
              <w:jc w:val="right"/>
              <w:rPr>
                <w:rFonts w:ascii="Times New Roman" w:hAnsi="Times New Roman"/>
                <w:b/>
                <w:i/>
                <w:sz w:val="28"/>
              </w:rPr>
            </w:pPr>
            <w:r>
              <w:rPr>
                <w:rFonts w:ascii="Times New Roman" w:hAnsi="Times New Roman"/>
                <w:b/>
                <w:i/>
                <w:sz w:val="28"/>
              </w:rPr>
              <w:t>Автор</w:t>
            </w:r>
          </w:p>
          <w:p w:rsidR="0034032C" w:rsidRPr="00B16005" w:rsidRDefault="0034032C" w:rsidP="006E78CB">
            <w:pPr>
              <w:pStyle w:val="a3"/>
              <w:jc w:val="right"/>
              <w:rPr>
                <w:rFonts w:ascii="Times New Roman" w:hAnsi="Times New Roman"/>
                <w:sz w:val="24"/>
              </w:rPr>
            </w:pPr>
            <w:r w:rsidRPr="00B16005">
              <w:rPr>
                <w:rFonts w:ascii="Times New Roman" w:hAnsi="Times New Roman"/>
                <w:sz w:val="24"/>
              </w:rPr>
              <w:t>Барменко Екатерины Ивановна</w:t>
            </w:r>
          </w:p>
          <w:p w:rsidR="0034032C" w:rsidRPr="00B16005" w:rsidRDefault="0034032C" w:rsidP="006E78CB">
            <w:pPr>
              <w:pStyle w:val="a3"/>
              <w:jc w:val="right"/>
              <w:rPr>
                <w:rFonts w:ascii="Times New Roman" w:hAnsi="Times New Roman"/>
                <w:sz w:val="24"/>
              </w:rPr>
            </w:pPr>
            <w:r>
              <w:rPr>
                <w:rFonts w:ascii="Times New Roman" w:hAnsi="Times New Roman"/>
                <w:sz w:val="24"/>
              </w:rPr>
              <w:t>у</w:t>
            </w:r>
            <w:r w:rsidRPr="00B16005">
              <w:rPr>
                <w:rFonts w:ascii="Times New Roman" w:hAnsi="Times New Roman"/>
                <w:sz w:val="24"/>
              </w:rPr>
              <w:t>читель начальных классов</w:t>
            </w:r>
          </w:p>
          <w:p w:rsidR="0034032C" w:rsidRDefault="0034032C" w:rsidP="006E78CB">
            <w:pPr>
              <w:pStyle w:val="a3"/>
              <w:rPr>
                <w:rFonts w:ascii="Times New Roman" w:hAnsi="Times New Roman"/>
              </w:rPr>
            </w:pPr>
          </w:p>
          <w:p w:rsidR="0034032C" w:rsidRPr="00ED42CC" w:rsidRDefault="0034032C" w:rsidP="006E78CB">
            <w:pPr>
              <w:pStyle w:val="a3"/>
              <w:rPr>
                <w:sz w:val="28"/>
                <w:szCs w:val="36"/>
              </w:rPr>
            </w:pPr>
          </w:p>
        </w:tc>
      </w:tr>
    </w:tbl>
    <w:p w:rsidR="0034032C" w:rsidRPr="00AA315D" w:rsidRDefault="0034032C" w:rsidP="0034032C">
      <w:pPr>
        <w:jc w:val="right"/>
        <w:rPr>
          <w:sz w:val="28"/>
          <w:szCs w:val="36"/>
        </w:rPr>
      </w:pPr>
    </w:p>
    <w:p w:rsidR="0034032C" w:rsidRDefault="0034032C" w:rsidP="0034032C">
      <w:pPr>
        <w:jc w:val="center"/>
        <w:rPr>
          <w:b/>
          <w:sz w:val="32"/>
          <w:szCs w:val="36"/>
        </w:rPr>
      </w:pPr>
    </w:p>
    <w:p w:rsidR="0034032C" w:rsidRDefault="0034032C" w:rsidP="0034032C">
      <w:pPr>
        <w:jc w:val="center"/>
        <w:rPr>
          <w:b/>
          <w:sz w:val="32"/>
          <w:szCs w:val="36"/>
        </w:rPr>
      </w:pPr>
    </w:p>
    <w:p w:rsidR="0034032C" w:rsidRDefault="0034032C" w:rsidP="0034032C">
      <w:pPr>
        <w:jc w:val="center"/>
        <w:rPr>
          <w:b/>
          <w:sz w:val="32"/>
          <w:szCs w:val="36"/>
        </w:rPr>
      </w:pPr>
    </w:p>
    <w:p w:rsidR="0034032C" w:rsidRDefault="0034032C" w:rsidP="0034032C">
      <w:pPr>
        <w:rPr>
          <w:b/>
          <w:sz w:val="32"/>
          <w:szCs w:val="36"/>
        </w:rPr>
      </w:pPr>
    </w:p>
    <w:p w:rsidR="0034032C" w:rsidRDefault="0034032C" w:rsidP="0034032C">
      <w:pPr>
        <w:jc w:val="center"/>
        <w:rPr>
          <w:b/>
          <w:sz w:val="22"/>
          <w:szCs w:val="36"/>
        </w:rPr>
      </w:pPr>
      <w:r>
        <w:rPr>
          <w:b/>
          <w:sz w:val="22"/>
          <w:szCs w:val="36"/>
        </w:rPr>
        <w:t>р. п. Дергачи</w:t>
      </w:r>
    </w:p>
    <w:p w:rsidR="0034032C" w:rsidRPr="00112DB9" w:rsidRDefault="0034032C" w:rsidP="0034032C">
      <w:pPr>
        <w:jc w:val="center"/>
        <w:rPr>
          <w:b/>
          <w:sz w:val="22"/>
          <w:szCs w:val="36"/>
        </w:rPr>
      </w:pPr>
      <w:r>
        <w:rPr>
          <w:b/>
          <w:sz w:val="22"/>
          <w:szCs w:val="36"/>
        </w:rPr>
        <w:t>2016 год</w:t>
      </w:r>
    </w:p>
    <w:p w:rsidR="0034032C" w:rsidRDefault="0034032C" w:rsidP="0034032C">
      <w:pPr>
        <w:contextualSpacing/>
        <w:jc w:val="center"/>
        <w:rPr>
          <w:b/>
          <w:sz w:val="28"/>
        </w:rPr>
      </w:pPr>
      <w:r w:rsidRPr="00582ADF">
        <w:rPr>
          <w:b/>
          <w:sz w:val="28"/>
        </w:rPr>
        <w:lastRenderedPageBreak/>
        <w:t>ПЛАНИРУЕМЫЕ ПРЕДМЕТНЫЕ РЕЗУЛЬТАТЫ ОСВОЕНИЯ</w:t>
      </w:r>
      <w:r>
        <w:rPr>
          <w:b/>
          <w:sz w:val="28"/>
        </w:rPr>
        <w:t xml:space="preserve"> </w:t>
      </w:r>
      <w:r w:rsidR="00F76864">
        <w:rPr>
          <w:b/>
          <w:sz w:val="28"/>
        </w:rPr>
        <w:t>КУРСА</w:t>
      </w:r>
    </w:p>
    <w:p w:rsidR="0034032C" w:rsidRDefault="0034032C" w:rsidP="0034032C">
      <w:pPr>
        <w:ind w:firstLine="567"/>
        <w:jc w:val="both"/>
        <w:rPr>
          <w:sz w:val="24"/>
          <w:szCs w:val="24"/>
        </w:rPr>
      </w:pPr>
      <w:r w:rsidRPr="00E83A4F">
        <w:rPr>
          <w:sz w:val="24"/>
          <w:szCs w:val="24"/>
        </w:rPr>
        <w:t xml:space="preserve">Рабочая программа </w:t>
      </w:r>
      <w:r>
        <w:rPr>
          <w:sz w:val="24"/>
          <w:szCs w:val="24"/>
        </w:rPr>
        <w:t>курса</w:t>
      </w:r>
      <w:r w:rsidRPr="00E83A4F">
        <w:rPr>
          <w:sz w:val="24"/>
          <w:szCs w:val="24"/>
        </w:rPr>
        <w:t xml:space="preserve"> «Мир вокального искусства</w:t>
      </w:r>
      <w:proofErr w:type="gramStart"/>
      <w:r w:rsidRPr="00E83A4F">
        <w:rPr>
          <w:sz w:val="24"/>
          <w:szCs w:val="24"/>
        </w:rPr>
        <w:t>»с</w:t>
      </w:r>
      <w:proofErr w:type="gramEnd"/>
      <w:r w:rsidRPr="00E83A4F">
        <w:rPr>
          <w:sz w:val="24"/>
          <w:szCs w:val="24"/>
        </w:rPr>
        <w:t xml:space="preserve">оставлена и разработана в соответствии с федеральным  государственным образовательным стандартом   начального  общего образования, </w:t>
      </w:r>
      <w:r>
        <w:rPr>
          <w:sz w:val="24"/>
          <w:szCs w:val="24"/>
        </w:rPr>
        <w:t xml:space="preserve"> учебным планом,</w:t>
      </w:r>
      <w:r w:rsidRPr="00E83A4F">
        <w:rPr>
          <w:sz w:val="24"/>
          <w:szCs w:val="24"/>
        </w:rPr>
        <w:t xml:space="preserve"> основной</w:t>
      </w:r>
      <w:r>
        <w:rPr>
          <w:sz w:val="24"/>
          <w:szCs w:val="24"/>
        </w:rPr>
        <w:t xml:space="preserve"> образовательной программой начального общего образования с учётом экспериментальной программы дополнительного образования «Мир вокального искусства. 1-4 классы» / авт.- сост. </w:t>
      </w:r>
      <w:proofErr w:type="spellStart"/>
      <w:r>
        <w:rPr>
          <w:sz w:val="24"/>
          <w:szCs w:val="24"/>
        </w:rPr>
        <w:t>Г.А.Суязова</w:t>
      </w:r>
      <w:proofErr w:type="spellEnd"/>
      <w:r>
        <w:rPr>
          <w:sz w:val="24"/>
          <w:szCs w:val="24"/>
        </w:rPr>
        <w:t>.- Волгоград: Учитель, 2008. - 138 с.</w:t>
      </w:r>
    </w:p>
    <w:p w:rsidR="0034032C" w:rsidRPr="00710CA4" w:rsidRDefault="0034032C" w:rsidP="0034032C">
      <w:pPr>
        <w:jc w:val="both"/>
        <w:rPr>
          <w:b/>
          <w:bCs/>
          <w:iCs/>
          <w:sz w:val="24"/>
          <w:szCs w:val="24"/>
        </w:rPr>
      </w:pPr>
      <w:r w:rsidRPr="00710CA4">
        <w:rPr>
          <w:bCs/>
          <w:iCs/>
          <w:sz w:val="24"/>
          <w:szCs w:val="24"/>
        </w:rPr>
        <w:t>К концу года обучающиеся должны</w:t>
      </w:r>
      <w:r w:rsidRPr="00710CA4">
        <w:rPr>
          <w:b/>
          <w:bCs/>
          <w:iCs/>
          <w:sz w:val="24"/>
          <w:szCs w:val="24"/>
        </w:rPr>
        <w:t>уметь:</w:t>
      </w:r>
    </w:p>
    <w:p w:rsidR="0034032C" w:rsidRDefault="0034032C" w:rsidP="0034032C">
      <w:pPr>
        <w:jc w:val="both"/>
        <w:rPr>
          <w:sz w:val="24"/>
          <w:szCs w:val="24"/>
        </w:rPr>
      </w:pPr>
      <w:r>
        <w:rPr>
          <w:sz w:val="24"/>
          <w:szCs w:val="24"/>
        </w:rPr>
        <w:t>- правильно дышать: делать небольшой спокойный вдох, не поднимая плеч;</w:t>
      </w:r>
    </w:p>
    <w:p w:rsidR="0034032C" w:rsidRDefault="0034032C" w:rsidP="0034032C">
      <w:pPr>
        <w:jc w:val="both"/>
        <w:rPr>
          <w:sz w:val="24"/>
          <w:szCs w:val="24"/>
        </w:rPr>
      </w:pPr>
      <w:r>
        <w:rPr>
          <w:sz w:val="24"/>
          <w:szCs w:val="24"/>
        </w:rPr>
        <w:t>- петь короткие фразы на одном дыхании;</w:t>
      </w:r>
    </w:p>
    <w:p w:rsidR="0034032C" w:rsidRDefault="0034032C" w:rsidP="0034032C">
      <w:pPr>
        <w:jc w:val="both"/>
        <w:rPr>
          <w:sz w:val="24"/>
          <w:szCs w:val="24"/>
        </w:rPr>
      </w:pPr>
      <w:r>
        <w:rPr>
          <w:sz w:val="24"/>
          <w:szCs w:val="24"/>
        </w:rPr>
        <w:t xml:space="preserve">- петь без сопровождения отдельные </w:t>
      </w:r>
      <w:proofErr w:type="spellStart"/>
      <w:r>
        <w:rPr>
          <w:sz w:val="24"/>
          <w:szCs w:val="24"/>
        </w:rPr>
        <w:t>попевки</w:t>
      </w:r>
      <w:proofErr w:type="spellEnd"/>
      <w:r>
        <w:rPr>
          <w:sz w:val="24"/>
          <w:szCs w:val="24"/>
        </w:rPr>
        <w:t xml:space="preserve"> и фразы из песен;</w:t>
      </w:r>
    </w:p>
    <w:p w:rsidR="0034032C" w:rsidRDefault="0034032C" w:rsidP="0034032C">
      <w:pPr>
        <w:jc w:val="both"/>
        <w:rPr>
          <w:sz w:val="24"/>
          <w:szCs w:val="24"/>
        </w:rPr>
      </w:pPr>
      <w:r>
        <w:rPr>
          <w:sz w:val="24"/>
          <w:szCs w:val="24"/>
        </w:rPr>
        <w:t>- петь легким звуком, без напряжения (не форсировать звук);</w:t>
      </w:r>
    </w:p>
    <w:p w:rsidR="0034032C" w:rsidRDefault="0034032C" w:rsidP="0034032C">
      <w:pPr>
        <w:jc w:val="both"/>
        <w:rPr>
          <w:sz w:val="24"/>
          <w:szCs w:val="24"/>
        </w:rPr>
      </w:pPr>
      <w:r>
        <w:rPr>
          <w:sz w:val="24"/>
          <w:szCs w:val="24"/>
        </w:rPr>
        <w:t>- на звуке «ля» первой октавы правильно показать самое красивое звучание своего голоса, ясно выговаривая слова песни;</w:t>
      </w:r>
    </w:p>
    <w:p w:rsidR="0034032C" w:rsidRDefault="0034032C" w:rsidP="0034032C">
      <w:pPr>
        <w:jc w:val="both"/>
        <w:rPr>
          <w:sz w:val="24"/>
          <w:szCs w:val="24"/>
        </w:rPr>
      </w:pPr>
      <w:r>
        <w:rPr>
          <w:sz w:val="24"/>
          <w:szCs w:val="24"/>
        </w:rPr>
        <w:t>- к концу года спеть выразительно, осмысленно, в спокойном темпе хотя бы одну фразу из песни (с сопровождением и без сопровождения);</w:t>
      </w:r>
    </w:p>
    <w:p w:rsidR="0034032C" w:rsidRDefault="0034032C" w:rsidP="0034032C">
      <w:pPr>
        <w:jc w:val="both"/>
        <w:rPr>
          <w:sz w:val="24"/>
          <w:szCs w:val="24"/>
        </w:rPr>
      </w:pPr>
      <w:r>
        <w:rPr>
          <w:sz w:val="24"/>
          <w:szCs w:val="24"/>
        </w:rPr>
        <w:t xml:space="preserve">- к концу года показывать результат обучения элементам  </w:t>
      </w:r>
      <w:proofErr w:type="spellStart"/>
      <w:r>
        <w:rPr>
          <w:sz w:val="24"/>
          <w:szCs w:val="24"/>
        </w:rPr>
        <w:t>двухголосия</w:t>
      </w:r>
      <w:proofErr w:type="spellEnd"/>
      <w:r>
        <w:rPr>
          <w:sz w:val="24"/>
          <w:szCs w:val="24"/>
        </w:rPr>
        <w:t xml:space="preserve"> (с сопровождением).</w:t>
      </w:r>
    </w:p>
    <w:p w:rsidR="0034032C" w:rsidRPr="00582ADF" w:rsidRDefault="0034032C" w:rsidP="0034032C">
      <w:pPr>
        <w:ind w:firstLine="709"/>
        <w:contextualSpacing/>
        <w:jc w:val="both"/>
        <w:rPr>
          <w:b/>
          <w:sz w:val="22"/>
        </w:rPr>
      </w:pPr>
      <w:r w:rsidRPr="00582ADF">
        <w:rPr>
          <w:b/>
          <w:sz w:val="22"/>
        </w:rPr>
        <w:t>Количество часов:</w:t>
      </w:r>
    </w:p>
    <w:p w:rsidR="0034032C" w:rsidRPr="00582ADF" w:rsidRDefault="0034032C" w:rsidP="0034032C">
      <w:pPr>
        <w:rPr>
          <w:sz w:val="22"/>
        </w:rPr>
      </w:pPr>
      <w:r w:rsidRPr="00582ADF">
        <w:rPr>
          <w:b/>
          <w:i/>
          <w:sz w:val="22"/>
        </w:rPr>
        <w:t xml:space="preserve">Всего </w:t>
      </w:r>
      <w:r w:rsidRPr="00582ADF">
        <w:rPr>
          <w:sz w:val="22"/>
        </w:rPr>
        <w:t xml:space="preserve">– </w:t>
      </w:r>
      <w:r>
        <w:rPr>
          <w:sz w:val="22"/>
        </w:rPr>
        <w:t>34 часа</w:t>
      </w:r>
      <w:r w:rsidRPr="00582ADF">
        <w:rPr>
          <w:sz w:val="22"/>
        </w:rPr>
        <w:t xml:space="preserve">; </w:t>
      </w:r>
      <w:r w:rsidRPr="00582ADF">
        <w:rPr>
          <w:b/>
          <w:i/>
          <w:sz w:val="22"/>
        </w:rPr>
        <w:t>в неделю</w:t>
      </w:r>
      <w:r>
        <w:rPr>
          <w:sz w:val="22"/>
        </w:rPr>
        <w:t xml:space="preserve"> – 1 час</w:t>
      </w:r>
    </w:p>
    <w:p w:rsidR="003A6C8F" w:rsidRDefault="003A6C8F" w:rsidP="003A6C8F">
      <w:pPr>
        <w:rPr>
          <w:b/>
          <w:sz w:val="28"/>
        </w:rPr>
      </w:pPr>
    </w:p>
    <w:p w:rsidR="003A6C8F" w:rsidRDefault="003A6C8F" w:rsidP="003A6C8F">
      <w:pPr>
        <w:jc w:val="center"/>
        <w:rPr>
          <w:b/>
          <w:sz w:val="28"/>
        </w:rPr>
      </w:pPr>
      <w:r>
        <w:rPr>
          <w:b/>
          <w:sz w:val="28"/>
        </w:rPr>
        <w:t>НАПРАВЛЕННОСТЬ РАБОЧЕЙ ПРОГРАММЫ</w:t>
      </w:r>
    </w:p>
    <w:p w:rsidR="003A6C8F" w:rsidRDefault="003A6C8F" w:rsidP="003A6C8F">
      <w:pPr>
        <w:rPr>
          <w:sz w:val="24"/>
        </w:rPr>
      </w:pPr>
    </w:p>
    <w:p w:rsidR="00F76864" w:rsidRPr="003A6C8F" w:rsidRDefault="003A6C8F" w:rsidP="003A6C8F">
      <w:pPr>
        <w:rPr>
          <w:sz w:val="24"/>
        </w:rPr>
      </w:pPr>
      <w:r w:rsidRPr="003A6C8F">
        <w:rPr>
          <w:sz w:val="24"/>
        </w:rPr>
        <w:t xml:space="preserve">Рабочая программа под названием «Мир вокального искусства» имеет общекультурное направление. </w:t>
      </w:r>
    </w:p>
    <w:p w:rsidR="003A6C8F" w:rsidRPr="003A6C8F" w:rsidRDefault="003A6C8F" w:rsidP="003A6C8F">
      <w:pPr>
        <w:rPr>
          <w:sz w:val="24"/>
        </w:rPr>
      </w:pPr>
      <w:proofErr w:type="gramStart"/>
      <w:r w:rsidRPr="003A6C8F">
        <w:rPr>
          <w:sz w:val="24"/>
        </w:rPr>
        <w:t xml:space="preserve">Общекультурное направлено на </w:t>
      </w:r>
      <w:r w:rsidRPr="003A6C8F">
        <w:rPr>
          <w:color w:val="000000"/>
          <w:sz w:val="24"/>
          <w:szCs w:val="28"/>
          <w:shd w:val="clear" w:color="auto" w:fill="FFFFFF"/>
        </w:rPr>
        <w:t>развитие художественно-эстетического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roofErr w:type="gramEnd"/>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4032C">
      <w:pPr>
        <w:jc w:val="center"/>
        <w:rPr>
          <w:b/>
          <w:sz w:val="28"/>
        </w:rPr>
      </w:pPr>
    </w:p>
    <w:p w:rsidR="00F76864" w:rsidRDefault="00F76864" w:rsidP="003A6C8F">
      <w:pPr>
        <w:rPr>
          <w:b/>
          <w:sz w:val="28"/>
        </w:rPr>
      </w:pPr>
      <w:bookmarkStart w:id="0" w:name="_GoBack"/>
      <w:bookmarkEnd w:id="0"/>
    </w:p>
    <w:p w:rsidR="0034032C" w:rsidRDefault="0034032C" w:rsidP="0034032C">
      <w:pPr>
        <w:jc w:val="center"/>
        <w:rPr>
          <w:b/>
          <w:sz w:val="28"/>
        </w:rPr>
      </w:pPr>
      <w:r>
        <w:rPr>
          <w:b/>
          <w:sz w:val="28"/>
        </w:rPr>
        <w:lastRenderedPageBreak/>
        <w:t xml:space="preserve">СОДЕРЖАНИЕ УЧЕБНОГО КУРСА </w:t>
      </w:r>
    </w:p>
    <w:p w:rsidR="0034032C" w:rsidRDefault="0034032C" w:rsidP="0034032C">
      <w:pPr>
        <w:jc w:val="both"/>
        <w:rPr>
          <w:sz w:val="24"/>
          <w:szCs w:val="24"/>
        </w:rPr>
      </w:pPr>
      <w:r>
        <w:rPr>
          <w:sz w:val="24"/>
          <w:szCs w:val="24"/>
        </w:rPr>
        <w:t>В программе выделены следующие разделы:</w:t>
      </w:r>
    </w:p>
    <w:p w:rsidR="0034032C" w:rsidRDefault="0034032C" w:rsidP="0034032C">
      <w:pPr>
        <w:jc w:val="both"/>
        <w:rPr>
          <w:sz w:val="24"/>
          <w:szCs w:val="24"/>
        </w:rPr>
      </w:pPr>
      <w:r>
        <w:rPr>
          <w:sz w:val="24"/>
          <w:szCs w:val="24"/>
        </w:rPr>
        <w:t>1. Вокально-хоровая работа.</w:t>
      </w:r>
    </w:p>
    <w:p w:rsidR="0034032C" w:rsidRDefault="0034032C" w:rsidP="0034032C">
      <w:pPr>
        <w:jc w:val="both"/>
        <w:rPr>
          <w:sz w:val="24"/>
          <w:szCs w:val="24"/>
        </w:rPr>
      </w:pPr>
      <w:r>
        <w:rPr>
          <w:sz w:val="24"/>
          <w:szCs w:val="24"/>
        </w:rPr>
        <w:t>2. Музыкально-теоретическая подготовка.</w:t>
      </w:r>
    </w:p>
    <w:p w:rsidR="0034032C" w:rsidRDefault="0034032C" w:rsidP="0034032C">
      <w:pPr>
        <w:jc w:val="both"/>
        <w:rPr>
          <w:sz w:val="24"/>
          <w:szCs w:val="24"/>
        </w:rPr>
      </w:pPr>
      <w:r>
        <w:rPr>
          <w:sz w:val="24"/>
          <w:szCs w:val="24"/>
        </w:rPr>
        <w:t>3. Теоретико-аналитическая работа.</w:t>
      </w:r>
    </w:p>
    <w:p w:rsidR="0034032C" w:rsidRDefault="0034032C" w:rsidP="0034032C">
      <w:pPr>
        <w:jc w:val="both"/>
        <w:rPr>
          <w:sz w:val="24"/>
          <w:szCs w:val="24"/>
        </w:rPr>
      </w:pPr>
      <w:r>
        <w:rPr>
          <w:sz w:val="24"/>
          <w:szCs w:val="24"/>
        </w:rPr>
        <w:t>4. Концертно-исполнительская деятельность.</w:t>
      </w:r>
    </w:p>
    <w:tbl>
      <w:tblPr>
        <w:tblStyle w:val="a4"/>
        <w:tblW w:w="0" w:type="auto"/>
        <w:tblLook w:val="04A0" w:firstRow="1" w:lastRow="0" w:firstColumn="1" w:lastColumn="0" w:noHBand="0" w:noVBand="1"/>
      </w:tblPr>
      <w:tblGrid>
        <w:gridCol w:w="548"/>
        <w:gridCol w:w="3598"/>
        <w:gridCol w:w="2897"/>
        <w:gridCol w:w="2528"/>
      </w:tblGrid>
      <w:tr w:rsidR="0034032C" w:rsidRPr="002E714D" w:rsidTr="0034032C">
        <w:tc>
          <w:tcPr>
            <w:tcW w:w="548" w:type="dxa"/>
          </w:tcPr>
          <w:p w:rsidR="0034032C" w:rsidRPr="002E714D" w:rsidRDefault="0034032C" w:rsidP="006E78CB">
            <w:pPr>
              <w:jc w:val="center"/>
              <w:rPr>
                <w:b/>
              </w:rPr>
            </w:pPr>
            <w:r w:rsidRPr="002E714D">
              <w:rPr>
                <w:b/>
              </w:rPr>
              <w:t>№</w:t>
            </w:r>
          </w:p>
          <w:p w:rsidR="0034032C" w:rsidRPr="002E714D" w:rsidRDefault="0034032C" w:rsidP="006E78CB">
            <w:pPr>
              <w:jc w:val="center"/>
              <w:rPr>
                <w:b/>
              </w:rPr>
            </w:pPr>
            <w:proofErr w:type="gramStart"/>
            <w:r w:rsidRPr="002E714D">
              <w:rPr>
                <w:b/>
              </w:rPr>
              <w:t>п</w:t>
            </w:r>
            <w:proofErr w:type="gramEnd"/>
            <w:r w:rsidRPr="002E714D">
              <w:rPr>
                <w:b/>
              </w:rPr>
              <w:t>/п</w:t>
            </w:r>
          </w:p>
        </w:tc>
        <w:tc>
          <w:tcPr>
            <w:tcW w:w="3598" w:type="dxa"/>
          </w:tcPr>
          <w:p w:rsidR="0034032C" w:rsidRPr="002E714D" w:rsidRDefault="0034032C" w:rsidP="006E78CB">
            <w:pPr>
              <w:jc w:val="center"/>
              <w:rPr>
                <w:b/>
              </w:rPr>
            </w:pPr>
            <w:r w:rsidRPr="002E714D">
              <w:rPr>
                <w:b/>
              </w:rPr>
              <w:t>Наименование раздела программы</w:t>
            </w:r>
          </w:p>
        </w:tc>
        <w:tc>
          <w:tcPr>
            <w:tcW w:w="2897" w:type="dxa"/>
          </w:tcPr>
          <w:p w:rsidR="0034032C" w:rsidRPr="002E714D" w:rsidRDefault="0034032C" w:rsidP="006E78CB">
            <w:pPr>
              <w:jc w:val="center"/>
              <w:rPr>
                <w:b/>
              </w:rPr>
            </w:pPr>
            <w:r>
              <w:rPr>
                <w:b/>
              </w:rPr>
              <w:t>Краткое описание раздела</w:t>
            </w:r>
          </w:p>
        </w:tc>
        <w:tc>
          <w:tcPr>
            <w:tcW w:w="2528" w:type="dxa"/>
          </w:tcPr>
          <w:p w:rsidR="0034032C" w:rsidRPr="002E714D" w:rsidRDefault="0034032C" w:rsidP="006E78CB">
            <w:pPr>
              <w:jc w:val="center"/>
              <w:rPr>
                <w:b/>
              </w:rPr>
            </w:pPr>
            <w:r w:rsidRPr="002E714D">
              <w:rPr>
                <w:b/>
              </w:rPr>
              <w:t>Количество часов</w:t>
            </w:r>
          </w:p>
        </w:tc>
      </w:tr>
      <w:tr w:rsidR="0034032C" w:rsidRPr="009E29E9" w:rsidTr="0034032C">
        <w:trPr>
          <w:trHeight w:val="2518"/>
        </w:trPr>
        <w:tc>
          <w:tcPr>
            <w:tcW w:w="548" w:type="dxa"/>
          </w:tcPr>
          <w:p w:rsidR="0034032C" w:rsidRPr="009E29E9" w:rsidRDefault="0034032C" w:rsidP="006E78CB">
            <w:pPr>
              <w:rPr>
                <w:sz w:val="22"/>
              </w:rPr>
            </w:pPr>
            <w:r w:rsidRPr="009E29E9">
              <w:rPr>
                <w:sz w:val="22"/>
              </w:rPr>
              <w:t>1.</w:t>
            </w:r>
          </w:p>
        </w:tc>
        <w:tc>
          <w:tcPr>
            <w:tcW w:w="3598" w:type="dxa"/>
          </w:tcPr>
          <w:p w:rsidR="0034032C" w:rsidRPr="009D0DAB" w:rsidRDefault="0034032C" w:rsidP="0034032C">
            <w:pPr>
              <w:jc w:val="center"/>
              <w:rPr>
                <w:b/>
                <w:bCs/>
                <w:iCs/>
                <w:sz w:val="24"/>
                <w:szCs w:val="24"/>
              </w:rPr>
            </w:pPr>
            <w:r w:rsidRPr="009D0DAB">
              <w:rPr>
                <w:b/>
                <w:bCs/>
                <w:iCs/>
                <w:sz w:val="24"/>
                <w:szCs w:val="24"/>
              </w:rPr>
              <w:t>Вокально-хоровая работа.</w:t>
            </w:r>
          </w:p>
          <w:p w:rsidR="0034032C" w:rsidRPr="009E29E9" w:rsidRDefault="0034032C" w:rsidP="006E78CB">
            <w:pPr>
              <w:spacing w:line="276" w:lineRule="auto"/>
              <w:rPr>
                <w:sz w:val="22"/>
              </w:rPr>
            </w:pPr>
          </w:p>
        </w:tc>
        <w:tc>
          <w:tcPr>
            <w:tcW w:w="2897" w:type="dxa"/>
          </w:tcPr>
          <w:p w:rsidR="0034032C" w:rsidRPr="009E29E9" w:rsidRDefault="0034032C" w:rsidP="006E78CB">
            <w:pPr>
              <w:jc w:val="both"/>
              <w:rPr>
                <w:sz w:val="22"/>
              </w:rPr>
            </w:pPr>
            <w:r w:rsidRPr="009E29E9">
              <w:rPr>
                <w:sz w:val="22"/>
              </w:rPr>
              <w:t xml:space="preserve">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 Знакомство со способами записи алгоритмов. Знакомство с ветвлениями в алгоритмах. </w:t>
            </w:r>
          </w:p>
          <w:p w:rsidR="0034032C" w:rsidRPr="009E29E9" w:rsidRDefault="0034032C" w:rsidP="006E78CB">
            <w:pPr>
              <w:spacing w:line="276" w:lineRule="auto"/>
              <w:jc w:val="center"/>
              <w:rPr>
                <w:sz w:val="22"/>
              </w:rPr>
            </w:pPr>
          </w:p>
        </w:tc>
        <w:tc>
          <w:tcPr>
            <w:tcW w:w="2528" w:type="dxa"/>
          </w:tcPr>
          <w:p w:rsidR="0034032C" w:rsidRPr="009E29E9" w:rsidRDefault="0034032C" w:rsidP="006E78CB">
            <w:pPr>
              <w:spacing w:line="276" w:lineRule="auto"/>
              <w:jc w:val="center"/>
              <w:rPr>
                <w:sz w:val="22"/>
              </w:rPr>
            </w:pPr>
            <w:r w:rsidRPr="009E29E9">
              <w:rPr>
                <w:sz w:val="22"/>
              </w:rPr>
              <w:t>9</w:t>
            </w:r>
          </w:p>
        </w:tc>
      </w:tr>
      <w:tr w:rsidR="0034032C" w:rsidRPr="009E29E9" w:rsidTr="0034032C">
        <w:tc>
          <w:tcPr>
            <w:tcW w:w="548" w:type="dxa"/>
          </w:tcPr>
          <w:p w:rsidR="0034032C" w:rsidRPr="009E29E9" w:rsidRDefault="0034032C" w:rsidP="006E78CB">
            <w:pPr>
              <w:rPr>
                <w:sz w:val="22"/>
              </w:rPr>
            </w:pPr>
            <w:r w:rsidRPr="009E29E9">
              <w:rPr>
                <w:sz w:val="22"/>
              </w:rPr>
              <w:t>3.</w:t>
            </w:r>
          </w:p>
        </w:tc>
        <w:tc>
          <w:tcPr>
            <w:tcW w:w="3598" w:type="dxa"/>
          </w:tcPr>
          <w:p w:rsidR="0034032C" w:rsidRPr="009E29E9" w:rsidRDefault="0034032C" w:rsidP="006E78CB">
            <w:pPr>
              <w:spacing w:line="276" w:lineRule="auto"/>
              <w:rPr>
                <w:sz w:val="22"/>
              </w:rPr>
            </w:pPr>
            <w:r w:rsidRPr="009E29E9">
              <w:rPr>
                <w:b/>
                <w:bCs/>
                <w:i/>
                <w:iCs/>
                <w:sz w:val="22"/>
              </w:rPr>
              <w:t>Отличительные признаки и составные части предметов</w:t>
            </w:r>
          </w:p>
        </w:tc>
        <w:tc>
          <w:tcPr>
            <w:tcW w:w="2897" w:type="dxa"/>
          </w:tcPr>
          <w:p w:rsidR="0034032C" w:rsidRPr="009E29E9" w:rsidRDefault="0034032C" w:rsidP="006E78CB">
            <w:pPr>
              <w:jc w:val="both"/>
              <w:rPr>
                <w:sz w:val="22"/>
              </w:rPr>
            </w:pPr>
            <w:r w:rsidRPr="009E29E9">
              <w:rPr>
                <w:sz w:val="22"/>
              </w:rPr>
              <w:t>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 Составные части предметов.</w:t>
            </w:r>
          </w:p>
          <w:p w:rsidR="0034032C" w:rsidRPr="009E29E9" w:rsidRDefault="0034032C" w:rsidP="006E78CB">
            <w:pPr>
              <w:spacing w:line="276" w:lineRule="auto"/>
              <w:jc w:val="center"/>
              <w:rPr>
                <w:sz w:val="22"/>
              </w:rPr>
            </w:pPr>
          </w:p>
        </w:tc>
        <w:tc>
          <w:tcPr>
            <w:tcW w:w="2528" w:type="dxa"/>
          </w:tcPr>
          <w:p w:rsidR="0034032C" w:rsidRPr="009E29E9" w:rsidRDefault="0034032C" w:rsidP="006E78CB">
            <w:pPr>
              <w:spacing w:line="276" w:lineRule="auto"/>
              <w:jc w:val="center"/>
              <w:rPr>
                <w:sz w:val="22"/>
              </w:rPr>
            </w:pPr>
            <w:r w:rsidRPr="009E29E9">
              <w:rPr>
                <w:sz w:val="22"/>
              </w:rPr>
              <w:t>7</w:t>
            </w:r>
          </w:p>
        </w:tc>
      </w:tr>
      <w:tr w:rsidR="0034032C" w:rsidRPr="009E29E9" w:rsidTr="0034032C">
        <w:tc>
          <w:tcPr>
            <w:tcW w:w="548" w:type="dxa"/>
          </w:tcPr>
          <w:p w:rsidR="0034032C" w:rsidRPr="009E29E9" w:rsidRDefault="0034032C" w:rsidP="006E78CB">
            <w:pPr>
              <w:rPr>
                <w:sz w:val="22"/>
              </w:rPr>
            </w:pPr>
            <w:r w:rsidRPr="009E29E9">
              <w:rPr>
                <w:sz w:val="22"/>
              </w:rPr>
              <w:t>4.</w:t>
            </w:r>
          </w:p>
        </w:tc>
        <w:tc>
          <w:tcPr>
            <w:tcW w:w="3598" w:type="dxa"/>
          </w:tcPr>
          <w:p w:rsidR="0034032C" w:rsidRPr="009E29E9" w:rsidRDefault="0034032C" w:rsidP="006E78CB">
            <w:pPr>
              <w:spacing w:line="276" w:lineRule="auto"/>
              <w:rPr>
                <w:sz w:val="22"/>
              </w:rPr>
            </w:pPr>
            <w:r w:rsidRPr="009E29E9">
              <w:rPr>
                <w:b/>
                <w:bCs/>
                <w:i/>
                <w:iCs/>
                <w:sz w:val="22"/>
              </w:rPr>
              <w:t>Логические рассуждения</w:t>
            </w:r>
          </w:p>
        </w:tc>
        <w:tc>
          <w:tcPr>
            <w:tcW w:w="2897" w:type="dxa"/>
          </w:tcPr>
          <w:p w:rsidR="0034032C" w:rsidRPr="009E29E9" w:rsidRDefault="0034032C" w:rsidP="006E78CB">
            <w:pPr>
              <w:jc w:val="both"/>
              <w:rPr>
                <w:sz w:val="22"/>
              </w:rPr>
            </w:pPr>
            <w:r w:rsidRPr="009E29E9">
              <w:rPr>
                <w:sz w:val="22"/>
              </w:rPr>
              <w:t xml:space="preserve">Истинность и ложность высказываний. </w:t>
            </w:r>
            <w:proofErr w:type="gramStart"/>
            <w:r w:rsidRPr="009E29E9">
              <w:rPr>
                <w:sz w:val="22"/>
              </w:rPr>
              <w:t>Логические рассуждения</w:t>
            </w:r>
            <w:proofErr w:type="gramEnd"/>
            <w:r w:rsidRPr="009E29E9">
              <w:rPr>
                <w:sz w:val="22"/>
              </w:rPr>
              <w:t xml:space="preserve"> и выводы. Поиск путей на простейших графах, подсчет вариантов. Высказывания и множества. Вложенные множества. Построение отрицания высказываний.</w:t>
            </w:r>
          </w:p>
          <w:p w:rsidR="0034032C" w:rsidRPr="009E29E9" w:rsidRDefault="0034032C" w:rsidP="006E78CB">
            <w:pPr>
              <w:spacing w:line="276" w:lineRule="auto"/>
              <w:jc w:val="center"/>
              <w:rPr>
                <w:sz w:val="22"/>
              </w:rPr>
            </w:pPr>
          </w:p>
        </w:tc>
        <w:tc>
          <w:tcPr>
            <w:tcW w:w="2528" w:type="dxa"/>
          </w:tcPr>
          <w:p w:rsidR="0034032C" w:rsidRPr="009E29E9" w:rsidRDefault="0034032C" w:rsidP="006E78CB">
            <w:pPr>
              <w:spacing w:line="276" w:lineRule="auto"/>
              <w:jc w:val="center"/>
              <w:rPr>
                <w:sz w:val="22"/>
              </w:rPr>
            </w:pPr>
            <w:r w:rsidRPr="009E29E9">
              <w:rPr>
                <w:sz w:val="22"/>
              </w:rPr>
              <w:t>11</w:t>
            </w:r>
          </w:p>
        </w:tc>
      </w:tr>
      <w:tr w:rsidR="0034032C" w:rsidRPr="009E29E9" w:rsidTr="0034032C">
        <w:tc>
          <w:tcPr>
            <w:tcW w:w="548" w:type="dxa"/>
          </w:tcPr>
          <w:p w:rsidR="0034032C" w:rsidRPr="009E29E9" w:rsidRDefault="0034032C" w:rsidP="006E78CB">
            <w:pPr>
              <w:rPr>
                <w:sz w:val="22"/>
              </w:rPr>
            </w:pPr>
            <w:r w:rsidRPr="009E29E9">
              <w:rPr>
                <w:sz w:val="22"/>
              </w:rPr>
              <w:t>5.</w:t>
            </w:r>
          </w:p>
        </w:tc>
        <w:tc>
          <w:tcPr>
            <w:tcW w:w="3598" w:type="dxa"/>
          </w:tcPr>
          <w:p w:rsidR="0034032C" w:rsidRPr="009E29E9" w:rsidRDefault="0034032C" w:rsidP="006E78CB">
            <w:pPr>
              <w:rPr>
                <w:sz w:val="22"/>
              </w:rPr>
            </w:pPr>
            <w:r w:rsidRPr="009E29E9">
              <w:rPr>
                <w:b/>
                <w:i/>
                <w:sz w:val="22"/>
              </w:rPr>
              <w:t>Аналогия. Закономерности</w:t>
            </w:r>
          </w:p>
        </w:tc>
        <w:tc>
          <w:tcPr>
            <w:tcW w:w="2897" w:type="dxa"/>
          </w:tcPr>
          <w:p w:rsidR="0034032C" w:rsidRPr="009E29E9" w:rsidRDefault="0034032C" w:rsidP="006E78CB">
            <w:pPr>
              <w:rPr>
                <w:sz w:val="22"/>
              </w:rPr>
            </w:pPr>
            <w:r w:rsidRPr="009E29E9">
              <w:rPr>
                <w:sz w:val="22"/>
              </w:rPr>
              <w:t xml:space="preserve">Истинность и ложность высказываний. </w:t>
            </w:r>
            <w:proofErr w:type="gramStart"/>
            <w:r w:rsidRPr="009E29E9">
              <w:rPr>
                <w:sz w:val="22"/>
              </w:rPr>
              <w:t>Логические рассуждения</w:t>
            </w:r>
            <w:proofErr w:type="gramEnd"/>
            <w:r w:rsidRPr="009E29E9">
              <w:rPr>
                <w:sz w:val="22"/>
              </w:rPr>
              <w:t xml:space="preserve"> и выводы. Поиск путей на простейших графах. Выигрышная стратегия, как один из способов решения  задач. </w:t>
            </w:r>
          </w:p>
          <w:p w:rsidR="0034032C" w:rsidRPr="009E29E9" w:rsidRDefault="0034032C" w:rsidP="006E78CB">
            <w:pPr>
              <w:spacing w:line="276" w:lineRule="auto"/>
              <w:jc w:val="center"/>
              <w:rPr>
                <w:sz w:val="22"/>
              </w:rPr>
            </w:pPr>
          </w:p>
        </w:tc>
        <w:tc>
          <w:tcPr>
            <w:tcW w:w="2528" w:type="dxa"/>
          </w:tcPr>
          <w:p w:rsidR="0034032C" w:rsidRPr="009E29E9" w:rsidRDefault="0034032C" w:rsidP="006E78CB">
            <w:pPr>
              <w:spacing w:line="276" w:lineRule="auto"/>
              <w:jc w:val="center"/>
              <w:rPr>
                <w:sz w:val="22"/>
              </w:rPr>
            </w:pPr>
            <w:r w:rsidRPr="009E29E9">
              <w:rPr>
                <w:sz w:val="22"/>
              </w:rPr>
              <w:t>7</w:t>
            </w:r>
          </w:p>
        </w:tc>
      </w:tr>
      <w:tr w:rsidR="0034032C" w:rsidRPr="009E29E9" w:rsidTr="0034032C">
        <w:tc>
          <w:tcPr>
            <w:tcW w:w="548" w:type="dxa"/>
          </w:tcPr>
          <w:p w:rsidR="0034032C" w:rsidRPr="009E29E9" w:rsidRDefault="0034032C" w:rsidP="006E78CB">
            <w:pPr>
              <w:rPr>
                <w:sz w:val="22"/>
              </w:rPr>
            </w:pPr>
          </w:p>
        </w:tc>
        <w:tc>
          <w:tcPr>
            <w:tcW w:w="3598" w:type="dxa"/>
          </w:tcPr>
          <w:p w:rsidR="0034032C" w:rsidRPr="009E29E9" w:rsidRDefault="0034032C" w:rsidP="006E78CB">
            <w:pPr>
              <w:tabs>
                <w:tab w:val="left" w:pos="10915"/>
              </w:tabs>
              <w:rPr>
                <w:b/>
                <w:sz w:val="22"/>
              </w:rPr>
            </w:pPr>
            <w:r w:rsidRPr="009E29E9">
              <w:rPr>
                <w:b/>
                <w:sz w:val="22"/>
              </w:rPr>
              <w:t>Всего</w:t>
            </w:r>
          </w:p>
        </w:tc>
        <w:tc>
          <w:tcPr>
            <w:tcW w:w="2897" w:type="dxa"/>
          </w:tcPr>
          <w:p w:rsidR="0034032C" w:rsidRPr="009E29E9" w:rsidRDefault="0034032C" w:rsidP="006E78CB">
            <w:pPr>
              <w:tabs>
                <w:tab w:val="left" w:pos="10915"/>
              </w:tabs>
              <w:jc w:val="center"/>
              <w:rPr>
                <w:b/>
                <w:sz w:val="22"/>
              </w:rPr>
            </w:pPr>
          </w:p>
        </w:tc>
        <w:tc>
          <w:tcPr>
            <w:tcW w:w="2528" w:type="dxa"/>
          </w:tcPr>
          <w:p w:rsidR="0034032C" w:rsidRPr="009E29E9" w:rsidRDefault="0034032C" w:rsidP="006E78CB">
            <w:pPr>
              <w:tabs>
                <w:tab w:val="left" w:pos="10915"/>
              </w:tabs>
              <w:jc w:val="center"/>
              <w:rPr>
                <w:b/>
                <w:sz w:val="22"/>
              </w:rPr>
            </w:pPr>
            <w:r w:rsidRPr="009E29E9">
              <w:rPr>
                <w:b/>
                <w:sz w:val="22"/>
              </w:rPr>
              <w:t>34</w:t>
            </w:r>
          </w:p>
        </w:tc>
      </w:tr>
    </w:tbl>
    <w:p w:rsidR="0034032C" w:rsidRPr="00582ADF" w:rsidRDefault="0034032C" w:rsidP="0034032C">
      <w:pPr>
        <w:contextualSpacing/>
        <w:jc w:val="center"/>
        <w:rPr>
          <w:rFonts w:eastAsia="Arial"/>
          <w:spacing w:val="-10"/>
          <w:sz w:val="32"/>
        </w:rPr>
      </w:pPr>
    </w:p>
    <w:p w:rsidR="002D047F" w:rsidRDefault="002D047F" w:rsidP="00F76864">
      <w:pPr>
        <w:rPr>
          <w:b/>
          <w:sz w:val="32"/>
          <w:szCs w:val="32"/>
        </w:rPr>
      </w:pPr>
    </w:p>
    <w:p w:rsidR="002D047F" w:rsidRDefault="002D047F" w:rsidP="002D047F">
      <w:pPr>
        <w:jc w:val="center"/>
        <w:rPr>
          <w:b/>
          <w:sz w:val="32"/>
          <w:szCs w:val="32"/>
        </w:rPr>
      </w:pPr>
    </w:p>
    <w:p w:rsidR="002D047F" w:rsidRPr="00643B38" w:rsidRDefault="002D047F" w:rsidP="002D047F">
      <w:pPr>
        <w:jc w:val="center"/>
        <w:rPr>
          <w:b/>
          <w:sz w:val="32"/>
          <w:szCs w:val="32"/>
        </w:rPr>
      </w:pPr>
      <w:r w:rsidRPr="00643B38">
        <w:rPr>
          <w:b/>
          <w:sz w:val="32"/>
          <w:szCs w:val="32"/>
        </w:rPr>
        <w:t xml:space="preserve">КАЛЕНДАРНО-ТЕМАТИЧЕСКОЕ ПЛАНИРОВАНИЕ </w:t>
      </w:r>
    </w:p>
    <w:tbl>
      <w:tblPr>
        <w:tblpPr w:leftFromText="180" w:rightFromText="180" w:vertAnchor="text" w:horzAnchor="margin" w:tblpXSpec="center" w:tblpY="204"/>
        <w:tblW w:w="10103" w:type="dxa"/>
        <w:tblLayout w:type="fixed"/>
        <w:tblCellMar>
          <w:left w:w="180" w:type="dxa"/>
          <w:right w:w="180" w:type="dxa"/>
        </w:tblCellMar>
        <w:tblLook w:val="0000" w:firstRow="0" w:lastRow="0" w:firstColumn="0" w:lastColumn="0" w:noHBand="0" w:noVBand="0"/>
      </w:tblPr>
      <w:tblGrid>
        <w:gridCol w:w="472"/>
        <w:gridCol w:w="559"/>
        <w:gridCol w:w="2126"/>
        <w:gridCol w:w="4177"/>
        <w:gridCol w:w="926"/>
        <w:gridCol w:w="851"/>
        <w:gridCol w:w="992"/>
      </w:tblGrid>
      <w:tr w:rsidR="002D047F" w:rsidRPr="009F3DCD" w:rsidTr="00F76864">
        <w:trPr>
          <w:trHeight w:val="820"/>
        </w:trPr>
        <w:tc>
          <w:tcPr>
            <w:tcW w:w="472" w:type="dxa"/>
            <w:tcBorders>
              <w:top w:val="single" w:sz="8" w:space="0" w:color="auto"/>
              <w:left w:val="single" w:sz="8" w:space="0" w:color="auto"/>
              <w:bottom w:val="single" w:sz="8" w:space="0" w:color="auto"/>
              <w:right w:val="single" w:sz="4" w:space="0" w:color="auto"/>
            </w:tcBorders>
          </w:tcPr>
          <w:p w:rsidR="002D047F" w:rsidRPr="002D047F" w:rsidRDefault="002D047F" w:rsidP="006E78CB">
            <w:pPr>
              <w:ind w:hanging="142"/>
              <w:rPr>
                <w:b/>
                <w:i/>
                <w:iCs/>
                <w:sz w:val="22"/>
                <w:szCs w:val="22"/>
              </w:rPr>
            </w:pPr>
            <w:r w:rsidRPr="002D047F">
              <w:rPr>
                <w:b/>
                <w:i/>
                <w:iCs/>
                <w:sz w:val="22"/>
                <w:szCs w:val="22"/>
              </w:rPr>
              <w:t xml:space="preserve">№ </w:t>
            </w:r>
          </w:p>
          <w:p w:rsidR="002D047F" w:rsidRPr="002D047F" w:rsidRDefault="002D047F" w:rsidP="006E78CB">
            <w:pPr>
              <w:ind w:hanging="142"/>
              <w:rPr>
                <w:b/>
                <w:sz w:val="22"/>
                <w:szCs w:val="22"/>
              </w:rPr>
            </w:pPr>
            <w:proofErr w:type="gramStart"/>
            <w:r w:rsidRPr="002D047F">
              <w:rPr>
                <w:b/>
                <w:i/>
                <w:iCs/>
                <w:sz w:val="22"/>
                <w:szCs w:val="22"/>
              </w:rPr>
              <w:t>п</w:t>
            </w:r>
            <w:proofErr w:type="gramEnd"/>
            <w:r w:rsidRPr="002D047F">
              <w:rPr>
                <w:b/>
                <w:i/>
                <w:iCs/>
                <w:sz w:val="22"/>
                <w:szCs w:val="22"/>
              </w:rPr>
              <w:t>/п</w:t>
            </w:r>
          </w:p>
        </w:tc>
        <w:tc>
          <w:tcPr>
            <w:tcW w:w="559" w:type="dxa"/>
            <w:tcBorders>
              <w:top w:val="single" w:sz="8" w:space="0" w:color="auto"/>
              <w:left w:val="single" w:sz="4" w:space="0" w:color="auto"/>
              <w:bottom w:val="single" w:sz="8" w:space="0" w:color="auto"/>
              <w:right w:val="nil"/>
            </w:tcBorders>
          </w:tcPr>
          <w:p w:rsidR="002D047F" w:rsidRPr="002D047F" w:rsidRDefault="002D047F" w:rsidP="006E78CB">
            <w:pPr>
              <w:ind w:hanging="188"/>
              <w:rPr>
                <w:b/>
                <w:sz w:val="22"/>
                <w:szCs w:val="22"/>
              </w:rPr>
            </w:pPr>
            <w:r w:rsidRPr="002D047F">
              <w:rPr>
                <w:b/>
                <w:sz w:val="22"/>
                <w:szCs w:val="22"/>
              </w:rPr>
              <w:t>№</w:t>
            </w:r>
          </w:p>
          <w:p w:rsidR="002D047F" w:rsidRPr="002D047F" w:rsidRDefault="002D047F" w:rsidP="006E78CB">
            <w:pPr>
              <w:ind w:hanging="191"/>
              <w:rPr>
                <w:b/>
                <w:sz w:val="22"/>
                <w:szCs w:val="22"/>
              </w:rPr>
            </w:pPr>
          </w:p>
        </w:tc>
        <w:tc>
          <w:tcPr>
            <w:tcW w:w="2126" w:type="dxa"/>
            <w:tcBorders>
              <w:top w:val="single" w:sz="8" w:space="0" w:color="auto"/>
              <w:left w:val="single" w:sz="8" w:space="0" w:color="auto"/>
              <w:bottom w:val="single" w:sz="8" w:space="0" w:color="auto"/>
              <w:right w:val="nil"/>
            </w:tcBorders>
          </w:tcPr>
          <w:p w:rsidR="002D047F" w:rsidRPr="002D047F" w:rsidRDefault="002D047F" w:rsidP="006E78CB">
            <w:pPr>
              <w:jc w:val="center"/>
              <w:rPr>
                <w:b/>
                <w:sz w:val="22"/>
                <w:szCs w:val="22"/>
              </w:rPr>
            </w:pPr>
            <w:r w:rsidRPr="002D047F">
              <w:rPr>
                <w:b/>
                <w:sz w:val="22"/>
                <w:szCs w:val="22"/>
              </w:rPr>
              <w:t xml:space="preserve">Тема раздела, занятия </w:t>
            </w:r>
          </w:p>
        </w:tc>
        <w:tc>
          <w:tcPr>
            <w:tcW w:w="4177" w:type="dxa"/>
            <w:tcBorders>
              <w:top w:val="single" w:sz="8" w:space="0" w:color="auto"/>
              <w:left w:val="single" w:sz="8" w:space="0" w:color="auto"/>
              <w:bottom w:val="single" w:sz="8" w:space="0" w:color="auto"/>
              <w:right w:val="single" w:sz="8" w:space="0" w:color="auto"/>
            </w:tcBorders>
          </w:tcPr>
          <w:p w:rsidR="002D047F" w:rsidRPr="002D047F" w:rsidRDefault="002D047F" w:rsidP="006E78CB">
            <w:pPr>
              <w:jc w:val="center"/>
              <w:rPr>
                <w:b/>
                <w:sz w:val="22"/>
                <w:szCs w:val="22"/>
              </w:rPr>
            </w:pPr>
            <w:r w:rsidRPr="002D047F">
              <w:rPr>
                <w:b/>
                <w:sz w:val="22"/>
                <w:szCs w:val="22"/>
              </w:rPr>
              <w:t>Краткое содержание темы</w:t>
            </w:r>
          </w:p>
        </w:tc>
        <w:tc>
          <w:tcPr>
            <w:tcW w:w="926" w:type="dxa"/>
            <w:tcBorders>
              <w:top w:val="single" w:sz="8" w:space="0" w:color="auto"/>
              <w:left w:val="single" w:sz="8" w:space="0" w:color="auto"/>
              <w:bottom w:val="single" w:sz="8" w:space="0" w:color="auto"/>
              <w:right w:val="nil"/>
            </w:tcBorders>
          </w:tcPr>
          <w:p w:rsidR="002D047F" w:rsidRPr="002D047F" w:rsidRDefault="002D047F" w:rsidP="006E78CB">
            <w:pPr>
              <w:jc w:val="center"/>
              <w:rPr>
                <w:b/>
                <w:sz w:val="22"/>
                <w:szCs w:val="22"/>
              </w:rPr>
            </w:pPr>
            <w:r w:rsidRPr="002D047F">
              <w:rPr>
                <w:b/>
                <w:sz w:val="22"/>
                <w:szCs w:val="22"/>
              </w:rPr>
              <w:t>Общее кол-во часов</w:t>
            </w:r>
          </w:p>
        </w:tc>
        <w:tc>
          <w:tcPr>
            <w:tcW w:w="851" w:type="dxa"/>
            <w:tcBorders>
              <w:top w:val="single" w:sz="8" w:space="0" w:color="auto"/>
              <w:left w:val="single" w:sz="8" w:space="0" w:color="auto"/>
              <w:bottom w:val="single" w:sz="8" w:space="0" w:color="auto"/>
              <w:right w:val="nil"/>
            </w:tcBorders>
          </w:tcPr>
          <w:p w:rsidR="002D047F" w:rsidRPr="002D047F" w:rsidRDefault="002D047F" w:rsidP="006E78CB">
            <w:pPr>
              <w:rPr>
                <w:b/>
                <w:sz w:val="22"/>
                <w:szCs w:val="22"/>
              </w:rPr>
            </w:pPr>
            <w:r w:rsidRPr="002D047F">
              <w:rPr>
                <w:b/>
                <w:sz w:val="22"/>
                <w:szCs w:val="22"/>
              </w:rPr>
              <w:t>Дата план</w:t>
            </w:r>
          </w:p>
        </w:tc>
        <w:tc>
          <w:tcPr>
            <w:tcW w:w="992" w:type="dxa"/>
            <w:tcBorders>
              <w:top w:val="single" w:sz="8" w:space="0" w:color="auto"/>
              <w:left w:val="single" w:sz="8" w:space="0" w:color="auto"/>
              <w:bottom w:val="single" w:sz="8" w:space="0" w:color="auto"/>
              <w:right w:val="single" w:sz="8" w:space="0" w:color="auto"/>
            </w:tcBorders>
          </w:tcPr>
          <w:p w:rsidR="002D047F" w:rsidRPr="002D047F" w:rsidRDefault="002D047F" w:rsidP="006E78CB">
            <w:pPr>
              <w:rPr>
                <w:b/>
                <w:sz w:val="22"/>
                <w:szCs w:val="22"/>
              </w:rPr>
            </w:pPr>
            <w:r w:rsidRPr="002D047F">
              <w:rPr>
                <w:b/>
                <w:sz w:val="22"/>
                <w:szCs w:val="22"/>
              </w:rPr>
              <w:t>Дата факт</w:t>
            </w:r>
          </w:p>
        </w:tc>
      </w:tr>
      <w:tr w:rsidR="002D047F" w:rsidRPr="009F3DCD" w:rsidTr="00F76864">
        <w:trPr>
          <w:trHeight w:val="580"/>
        </w:trPr>
        <w:tc>
          <w:tcPr>
            <w:tcW w:w="7334" w:type="dxa"/>
            <w:gridSpan w:val="4"/>
            <w:tcBorders>
              <w:top w:val="single" w:sz="8" w:space="0" w:color="auto"/>
              <w:left w:val="single" w:sz="8" w:space="0" w:color="auto"/>
              <w:bottom w:val="single" w:sz="8" w:space="0" w:color="auto"/>
              <w:right w:val="single" w:sz="8" w:space="0" w:color="auto"/>
            </w:tcBorders>
          </w:tcPr>
          <w:p w:rsidR="002D047F" w:rsidRDefault="002D047F" w:rsidP="006E78CB">
            <w:pPr>
              <w:jc w:val="center"/>
              <w:rPr>
                <w:b/>
                <w:sz w:val="24"/>
                <w:szCs w:val="24"/>
              </w:rPr>
            </w:pPr>
            <w:r w:rsidRPr="006D2675">
              <w:rPr>
                <w:iCs/>
                <w:sz w:val="24"/>
                <w:szCs w:val="24"/>
              </w:rPr>
              <w:t xml:space="preserve">Раздел </w:t>
            </w:r>
            <w:r w:rsidRPr="006D2675">
              <w:rPr>
                <w:iCs/>
                <w:sz w:val="24"/>
                <w:szCs w:val="24"/>
                <w:lang w:val="en-US"/>
              </w:rPr>
              <w:t xml:space="preserve">1: </w:t>
            </w:r>
            <w:r w:rsidRPr="006D2675">
              <w:rPr>
                <w:b/>
                <w:bCs/>
                <w:iCs/>
                <w:sz w:val="24"/>
                <w:szCs w:val="24"/>
              </w:rPr>
              <w:t>Вокально-хоровая работа</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b/>
                <w:sz w:val="24"/>
                <w:szCs w:val="24"/>
              </w:rPr>
            </w:pPr>
            <w:r>
              <w:rPr>
                <w:b/>
                <w:sz w:val="24"/>
                <w:szCs w:val="24"/>
              </w:rPr>
              <w:t>16</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rPr>
                <w:b/>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rPr>
                <w:b/>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1</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1.1</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Вводное занятие «Давайте познакомимся»</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F76864">
            <w:r w:rsidRPr="00F76864">
              <w:t>Объяснение целей и задач вокального кружка. Знакомство.</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overflowPunct/>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2</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1.2.</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 xml:space="preserve">Прослушивание голосов. </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Строение голосового аппарата, техника безопасности, включающая в себя профилактику перегрузки и заболевания голосовых связок.</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3</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1.3.</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Певческая установка «Петь приятно и удобно».</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Соблюдение правил вокально-певческой установки корпуса во время пения (сидя, стоя) для правильной работы голосового аппарата. Основные положения корпуса и головы для сохранения необходимых качеств певческого звука и выработки внешнего поведения певцов. Разучивание  песни «Петь приятно и удобно» В.Кистень.</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4</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1.4.</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 xml:space="preserve">Дыхание. Дыхательная гимнастика. </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 xml:space="preserve">Правильное дыхание - основа вокально-хоровой техники. Отработка навыка правильного певческого дыхания при помощи дыхательных упражнений. В форме игры можно провести следующие дыхательные упражнения: «Цветок», «Свеча», «Мороз», «Пароход». Вокалист должен уметь дышать глубоко, но одновременно легко, быстро и незаметно для окружающих. Певческий вдох следует рать достаточно активно, бесшумно, глубоко, с ощущением легкого </w:t>
            </w:r>
            <w:proofErr w:type="spellStart"/>
            <w:r w:rsidRPr="00F76864">
              <w:t>полузевка</w:t>
            </w:r>
            <w:proofErr w:type="spellEnd"/>
            <w:r w:rsidRPr="00F76864">
              <w:t>, при работе мышц живота. Плечи во время вдоха  выдоха должны быть свободно опущены.</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5</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1.5.</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Дирижерские жесты.</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proofErr w:type="spellStart"/>
            <w:r w:rsidRPr="00F76864">
              <w:t>Дирижирование</w:t>
            </w:r>
            <w:proofErr w:type="spellEnd"/>
            <w:r w:rsidRPr="00F76864">
              <w:t xml:space="preserve"> песней привлекает внимание к ней, активизирует работу на занятии. Педагог знакомит учащихся с дирижерскими жестами и их значением: внимание, дыхание, вступление, снятие, дирижерские схемы: 2/4. На занятиях можно провести игру «Мы - дирижеры».</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6</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1.6.</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 xml:space="preserve">Распевание </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 xml:space="preserve">Занятия с хором обычно начинаются с распевания, которое выполняет двойную функцию: </w:t>
            </w:r>
          </w:p>
          <w:p w:rsidR="002D047F" w:rsidRPr="00F76864" w:rsidRDefault="002D047F" w:rsidP="002D047F">
            <w:pPr>
              <w:jc w:val="both"/>
            </w:pPr>
            <w:r w:rsidRPr="00F76864">
              <w:t>1) разогревание и настройка голосового аппарата певцов с целью подготовки их к работе;</w:t>
            </w:r>
          </w:p>
          <w:p w:rsidR="002D047F" w:rsidRPr="00F76864" w:rsidRDefault="002D047F" w:rsidP="002D047F">
            <w:pPr>
              <w:jc w:val="both"/>
            </w:pPr>
            <w:r w:rsidRPr="00F76864">
              <w:t>2) развитие вокально-хоровых навыков с целью достижения красоты и выразительности звучания певческих голосов в процессе исполнения хоровых произведений.</w:t>
            </w:r>
          </w:p>
          <w:p w:rsidR="002D047F" w:rsidRPr="00F76864" w:rsidRDefault="002D047F" w:rsidP="002D047F">
            <w:pPr>
              <w:jc w:val="both"/>
            </w:pPr>
            <w:proofErr w:type="spellStart"/>
            <w:r w:rsidRPr="00F76864">
              <w:t>Распевки</w:t>
            </w:r>
            <w:proofErr w:type="spellEnd"/>
            <w:r w:rsidRPr="00F76864">
              <w:t xml:space="preserve"> начинаются с упражнений на </w:t>
            </w:r>
            <w:r w:rsidRPr="00F76864">
              <w:lastRenderedPageBreak/>
              <w:t xml:space="preserve">дыхание. Для </w:t>
            </w:r>
            <w:proofErr w:type="spellStart"/>
            <w:r w:rsidRPr="00F76864">
              <w:t>распевок</w:t>
            </w:r>
            <w:proofErr w:type="spellEnd"/>
            <w:r w:rsidRPr="00F76864">
              <w:t xml:space="preserve"> на первом году обучения используют знакомые считалки, припевки, дразнилки, скороговорки. Они удобны и полезны для выработки правильного дыхания, четкого ритма, свободной артикуляции. </w:t>
            </w:r>
            <w:proofErr w:type="spellStart"/>
            <w:r w:rsidRPr="00F76864">
              <w:t>Распевки</w:t>
            </w:r>
            <w:proofErr w:type="spellEnd"/>
            <w:r w:rsidRPr="00F76864">
              <w:t xml:space="preserve"> доступны детям и подготавливают их к исполнению более сложных по музыкальному языку мелодий. Упражнения на гласные звуки (а, э, и, о, у), упражнения на сочетание гласного и согласного звука (бра, </w:t>
            </w:r>
            <w:proofErr w:type="spellStart"/>
            <w:r w:rsidRPr="00F76864">
              <w:t>брэ</w:t>
            </w:r>
            <w:proofErr w:type="spellEnd"/>
            <w:r w:rsidRPr="00F76864">
              <w:t xml:space="preserve">, бри, </w:t>
            </w:r>
            <w:proofErr w:type="spellStart"/>
            <w:r w:rsidRPr="00F76864">
              <w:t>бро</w:t>
            </w:r>
            <w:proofErr w:type="spellEnd"/>
            <w:r w:rsidRPr="00F76864">
              <w:t xml:space="preserve">, </w:t>
            </w:r>
            <w:proofErr w:type="spellStart"/>
            <w:r w:rsidRPr="00F76864">
              <w:t>бру</w:t>
            </w:r>
            <w:proofErr w:type="spellEnd"/>
            <w:r w:rsidRPr="00F76864">
              <w:t>).</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lastRenderedPageBreak/>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lastRenderedPageBreak/>
              <w:t>7</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1.7.</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 xml:space="preserve">Звукообразование и </w:t>
            </w:r>
            <w:proofErr w:type="spellStart"/>
            <w:r w:rsidRPr="006D2675">
              <w:rPr>
                <w:sz w:val="24"/>
                <w:szCs w:val="24"/>
              </w:rPr>
              <w:t>звуковедение</w:t>
            </w:r>
            <w:proofErr w:type="spellEnd"/>
            <w:r w:rsidRPr="006D2675">
              <w:rPr>
                <w:sz w:val="24"/>
                <w:szCs w:val="24"/>
              </w:rPr>
              <w:t>.</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В основе звукообразования лежат: связное пение (легато), активная  (нефорсированная) подача звука, выработка высокого, головного звучания наряду с использованием смешанного и грудного регистра. Пение закрытым ртом звука «м», что помогает добиться правильного звукообразования. Пение на гласные «</w:t>
            </w:r>
            <w:proofErr w:type="spellStart"/>
            <w:r w:rsidRPr="00F76864">
              <w:t>и</w:t>
            </w:r>
            <w:proofErr w:type="gramStart"/>
            <w:r w:rsidRPr="00F76864">
              <w:t>,е</w:t>
            </w:r>
            <w:proofErr w:type="gramEnd"/>
            <w:r w:rsidRPr="00F76864">
              <w:t>,у</w:t>
            </w:r>
            <w:proofErr w:type="spellEnd"/>
            <w:r w:rsidRPr="00F76864">
              <w:t>» помогает при выработке головного звучания. Лучше всего на 1 году обучения тренироваться петь гласные звуки на одной ноте (соль, ля, си первой октавы). Разучивание «Песенки про гласные» (</w:t>
            </w:r>
            <w:proofErr w:type="spellStart"/>
            <w:r w:rsidRPr="00F76864">
              <w:t>муз</w:t>
            </w:r>
            <w:proofErr w:type="gramStart"/>
            <w:r w:rsidRPr="00F76864">
              <w:t>.Л</w:t>
            </w:r>
            <w:proofErr w:type="gramEnd"/>
            <w:r w:rsidRPr="00F76864">
              <w:t>.Абелян</w:t>
            </w:r>
            <w:proofErr w:type="spellEnd"/>
            <w:r w:rsidRPr="00F76864">
              <w:t>, сл. В Степанова). Игра «Морской прилив и отлив» (упражнение на владение голосом, петь звук «у» в соответствии с движениями руки дирижера, увеличивая и уменьшая силу звука). Такое упражнение полезно при выработке «цепного» дыхания для хорового исполнения.</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8</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1.8.</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Формирование качества звука. Интонация.</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Упражнения на формирование качества звука в соответствии с характером песни на примерах белорусских народных песен «Колыбельная»  и «Сел комарик на дубочек». Интонацию колыбельной дети узнают сразу, безошибочно определяют характер: тихо, ласково, протяжно. Песня «Сел комарик на дубочек» поется распевно и бодро. Первый звук точный и уверенный. Во 2 и 3 куплете запев может петь солист.</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9</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1.9.</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Дикция.</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r w:rsidRPr="00F76864">
              <w:t>Вокальная дикция имеет свои особенности по сравнению с речью. Отчетливое произношение слов не должно мешать плавности звукового потока, поэтому согласные при пении произносятся быстрее, чтобы дольше прозвучал гласный звук. Для развития гибкости и подвижности артикуляционного аппарата используются различные скороговорки. Ребенок должен усвоить, что дикция - это главное условие успешной концертно-исполнительской деятельности.</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rPr>
              <w:t>10</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1.10</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Выразительность исполнения.</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 xml:space="preserve">Во время пения важно научиться понимать, о чем поется в песне. Вокалист должен донести до слушателя смысл песни. Для этого необходимо ребенка научить вкладывать смысл в каждое слово, делать остановки между фразами, выделять главные слова в тексте песни. Затем петь </w:t>
            </w:r>
            <w:r w:rsidRPr="00F76864">
              <w:lastRenderedPageBreak/>
              <w:t>песню, стараясь точно и выразительно передать ее характер и настроение. Игры со звуками, используя прием моделирования («Ветер»)</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lastRenderedPageBreak/>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lastRenderedPageBreak/>
              <w:t>11</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1.11</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Унисон.</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941F74" w:rsidP="00941F74">
            <w:pPr>
              <w:jc w:val="both"/>
            </w:pPr>
            <w:r w:rsidRPr="00F76864">
              <w:t>На втором</w:t>
            </w:r>
            <w:r w:rsidR="002D047F" w:rsidRPr="00F76864">
              <w:t xml:space="preserve"> году обучения возникает задача приведения певцов к общему тону. Используя прием «цепного дыхания» при соблюдении очень небольшой силы голоса, певцы продолжительно тянут один звук и, внимательно вслушиваясь в общее звучание, стараются слиться в один голос, в унисон по высоте, силе и тембру.</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12</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1.12</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proofErr w:type="spellStart"/>
            <w:r w:rsidRPr="006D2675">
              <w:rPr>
                <w:sz w:val="24"/>
                <w:szCs w:val="24"/>
              </w:rPr>
              <w:t>Двухголосие</w:t>
            </w:r>
            <w:proofErr w:type="spellEnd"/>
            <w:r w:rsidRPr="006D2675">
              <w:rPr>
                <w:sz w:val="24"/>
                <w:szCs w:val="24"/>
              </w:rPr>
              <w:t>.</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941F74">
            <w:pPr>
              <w:jc w:val="both"/>
            </w:pPr>
            <w:r w:rsidRPr="00F76864">
              <w:t xml:space="preserve">На </w:t>
            </w:r>
            <w:r w:rsidR="00941F74" w:rsidRPr="00F76864">
              <w:t>втором</w:t>
            </w:r>
            <w:r w:rsidRPr="00F76864">
              <w:t xml:space="preserve"> году обучения элементы </w:t>
            </w:r>
            <w:proofErr w:type="spellStart"/>
            <w:r w:rsidRPr="00F76864">
              <w:t>двухголосия</w:t>
            </w:r>
            <w:proofErr w:type="spellEnd"/>
            <w:r w:rsidRPr="00F76864">
              <w:t xml:space="preserve"> в группе даются только в упражнениях и распевании, в песнях, например, «В хороводе мы были» - русская народная песня. При переходе к </w:t>
            </w:r>
            <w:proofErr w:type="spellStart"/>
            <w:r w:rsidRPr="00F76864">
              <w:t>двухголосию</w:t>
            </w:r>
            <w:proofErr w:type="spellEnd"/>
            <w:r w:rsidRPr="00F76864">
              <w:t xml:space="preserve"> в песнях начинать необходимо с пения каноном. («</w:t>
            </w:r>
            <w:proofErr w:type="spellStart"/>
            <w:r w:rsidRPr="00F76864">
              <w:t>Перепелочка</w:t>
            </w:r>
            <w:proofErr w:type="spellEnd"/>
            <w:r w:rsidRPr="00F76864">
              <w:t>» - белорусская народная песня).</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Pr>
                <w:sz w:val="24"/>
                <w:szCs w:val="24"/>
              </w:rPr>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580"/>
        </w:trPr>
        <w:tc>
          <w:tcPr>
            <w:tcW w:w="7334" w:type="dxa"/>
            <w:gridSpan w:val="4"/>
            <w:tcBorders>
              <w:top w:val="single" w:sz="8" w:space="0" w:color="auto"/>
              <w:left w:val="single" w:sz="8" w:space="0" w:color="auto"/>
              <w:bottom w:val="single" w:sz="8" w:space="0" w:color="auto"/>
              <w:right w:val="single" w:sz="8" w:space="0" w:color="auto"/>
            </w:tcBorders>
          </w:tcPr>
          <w:p w:rsidR="002D047F" w:rsidRPr="00F76864" w:rsidRDefault="002D047F" w:rsidP="006E78CB">
            <w:pPr>
              <w:jc w:val="center"/>
              <w:rPr>
                <w:b/>
              </w:rPr>
            </w:pPr>
            <w:r w:rsidRPr="00F76864">
              <w:rPr>
                <w:iCs/>
              </w:rPr>
              <w:t xml:space="preserve">Раздел </w:t>
            </w:r>
            <w:r w:rsidRPr="00F76864">
              <w:rPr>
                <w:iCs/>
                <w:lang w:val="en-US"/>
              </w:rPr>
              <w:t xml:space="preserve">2: </w:t>
            </w:r>
            <w:r w:rsidRPr="00F76864">
              <w:rPr>
                <w:b/>
                <w:bCs/>
                <w:iCs/>
              </w:rPr>
              <w:t>Музыкально теоретическая работа.</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b/>
                <w:sz w:val="24"/>
                <w:szCs w:val="24"/>
              </w:rPr>
            </w:pPr>
            <w:r w:rsidRPr="006D2675">
              <w:rPr>
                <w:b/>
                <w:sz w:val="24"/>
                <w:szCs w:val="24"/>
              </w:rPr>
              <w:t>8</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jc w:val="center"/>
              <w:rPr>
                <w:b/>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b/>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13</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2.1.</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Основы  музыкальной грамоты.</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r w:rsidRPr="00F76864">
              <w:t xml:space="preserve">Знакомство со скрипичным ключом. Определение в песнях фразы, в них запев и припев. Различать высокие и низкие звуки, восходящие и нисходящие движения мелодии, повторность их звуков, их долготу, громкость. Отличать мажорные песни от </w:t>
            </w:r>
            <w:proofErr w:type="gramStart"/>
            <w:r w:rsidRPr="00F76864">
              <w:t>минорных</w:t>
            </w:r>
            <w:proofErr w:type="gramEnd"/>
            <w:r w:rsidRPr="00F76864">
              <w:t>. Упражнения: «Нарисуй мажорное настроение», «Минорный концерт».</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t>4</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58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14</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188"/>
              <w:rPr>
                <w:sz w:val="18"/>
                <w:szCs w:val="18"/>
              </w:rPr>
            </w:pPr>
            <w:r w:rsidRPr="00344D8E">
              <w:rPr>
                <w:sz w:val="18"/>
                <w:szCs w:val="18"/>
              </w:rPr>
              <w:t>2.2</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Развитие музыкального слуха, музыкальной памяти, чувства ритма.</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Использование упражнений по выработке точного воспроизведения мелодии, восприятия созвучий для улучшения чистоты интонирования на одном звуке, на слог «</w:t>
            </w:r>
            <w:proofErr w:type="spellStart"/>
            <w:r w:rsidRPr="00F76864">
              <w:t>лю</w:t>
            </w:r>
            <w:proofErr w:type="spellEnd"/>
            <w:r w:rsidRPr="00F76864">
              <w:t xml:space="preserve">», на группу слогов: «ля, </w:t>
            </w:r>
            <w:proofErr w:type="spellStart"/>
            <w:r w:rsidRPr="00F76864">
              <w:t>ле</w:t>
            </w:r>
            <w:proofErr w:type="spellEnd"/>
            <w:r w:rsidRPr="00F76864">
              <w:t xml:space="preserve">, </w:t>
            </w:r>
            <w:proofErr w:type="spellStart"/>
            <w:r w:rsidRPr="00F76864">
              <w:t>лю</w:t>
            </w:r>
            <w:proofErr w:type="spellEnd"/>
            <w:r w:rsidRPr="00F76864">
              <w:t>» (постепенное, скачкообразное). Сравнительные упражнения на высоту звука с использованием игрового приема, сопровождая пение движением руки вверх, вниз: высокие звуки («динь-динь«), средние звуки («дан-дан»), низкие звуки («дон-дон»). Упражнения на развитие чувства ритма, метра. Точное ощущение метра - залог хорошего исполнения ритмического рисунка композиции. Упражнения - игры: «Хлопай в такт», «Маршируй под музыку», «Спой свое имя», «Угадай имя», «Хор часов», «Ритмическая сказка» и др.</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t>4</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580"/>
        </w:trPr>
        <w:tc>
          <w:tcPr>
            <w:tcW w:w="7334" w:type="dxa"/>
            <w:gridSpan w:val="4"/>
            <w:tcBorders>
              <w:top w:val="single" w:sz="8" w:space="0" w:color="auto"/>
              <w:left w:val="single" w:sz="8" w:space="0" w:color="auto"/>
              <w:bottom w:val="single" w:sz="8" w:space="0" w:color="auto"/>
              <w:right w:val="single" w:sz="8" w:space="0" w:color="auto"/>
            </w:tcBorders>
          </w:tcPr>
          <w:p w:rsidR="002D047F" w:rsidRPr="00F76864" w:rsidRDefault="002D047F" w:rsidP="006E78CB">
            <w:pPr>
              <w:jc w:val="center"/>
              <w:rPr>
                <w:b/>
              </w:rPr>
            </w:pPr>
            <w:r w:rsidRPr="00F76864">
              <w:rPr>
                <w:iCs/>
              </w:rPr>
              <w:t xml:space="preserve">Раздел </w:t>
            </w:r>
            <w:r w:rsidRPr="00F76864">
              <w:rPr>
                <w:iCs/>
                <w:lang w:val="en-US"/>
              </w:rPr>
              <w:t xml:space="preserve">3: </w:t>
            </w:r>
            <w:r w:rsidRPr="00F76864">
              <w:rPr>
                <w:b/>
                <w:bCs/>
                <w:iCs/>
              </w:rPr>
              <w:t>Теоретико-аналитическая работа.</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b/>
                <w:sz w:val="24"/>
                <w:szCs w:val="24"/>
              </w:rPr>
            </w:pPr>
            <w:r w:rsidRPr="006D2675">
              <w:rPr>
                <w:b/>
                <w:sz w:val="24"/>
                <w:szCs w:val="24"/>
              </w:rPr>
              <w:t>8</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jc w:val="center"/>
              <w:rPr>
                <w:b/>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b/>
                <w:sz w:val="24"/>
                <w:szCs w:val="24"/>
              </w:rPr>
            </w:pPr>
          </w:p>
        </w:tc>
      </w:tr>
      <w:tr w:rsidR="002D047F" w:rsidRPr="009F3DCD" w:rsidTr="00F76864">
        <w:trPr>
          <w:trHeight w:val="58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15</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46"/>
              <w:rPr>
                <w:sz w:val="18"/>
                <w:szCs w:val="18"/>
              </w:rPr>
            </w:pPr>
            <w:r w:rsidRPr="00344D8E">
              <w:rPr>
                <w:sz w:val="18"/>
                <w:szCs w:val="18"/>
              </w:rPr>
              <w:t>3.1</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Беседа о гигиене певческого голоса. «Как беречь голос».</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 xml:space="preserve">На 2 году обучения  необходимо, чтобы обучающиеся приобрели знания об особенностях строения голосового аппарата, элементарных правил пользования голосом. Можно разучить с детьми песню «Я красиво петь могу» (сл. </w:t>
            </w:r>
            <w:proofErr w:type="spellStart"/>
            <w:r w:rsidRPr="00F76864">
              <w:t>В.Степанова</w:t>
            </w:r>
            <w:proofErr w:type="spellEnd"/>
            <w:r w:rsidRPr="00F76864">
              <w:t xml:space="preserve">, </w:t>
            </w:r>
            <w:proofErr w:type="spellStart"/>
            <w:r w:rsidRPr="00F76864">
              <w:t>муз</w:t>
            </w:r>
            <w:proofErr w:type="gramStart"/>
            <w:r w:rsidRPr="00F76864">
              <w:t>.В</w:t>
            </w:r>
            <w:proofErr w:type="gramEnd"/>
            <w:r w:rsidRPr="00F76864">
              <w:t>.Кистеня</w:t>
            </w:r>
            <w:proofErr w:type="spellEnd"/>
            <w:r w:rsidRPr="00F76864">
              <w:t>).</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overflowPunct/>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16</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46"/>
              <w:rPr>
                <w:sz w:val="18"/>
                <w:szCs w:val="18"/>
              </w:rPr>
            </w:pPr>
            <w:r w:rsidRPr="00344D8E">
              <w:rPr>
                <w:sz w:val="18"/>
                <w:szCs w:val="18"/>
              </w:rPr>
              <w:t>3.2</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Народное творчество.</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2D047F" w:rsidP="002D047F">
            <w:pPr>
              <w:jc w:val="both"/>
            </w:pPr>
            <w:r w:rsidRPr="00F76864">
              <w:t xml:space="preserve">Народное творчество, как основополагающее звено любой культуры - особая тема беседы и часть репертуарной </w:t>
            </w:r>
            <w:r w:rsidRPr="00F76864">
              <w:lastRenderedPageBreak/>
              <w:t xml:space="preserve">программы. Механизм создания народной песни, условия ее существования, особая манера исполнения - все это должно быть известно молодому певцу. Приобщение к народным песням обеспечивает полноценное музыкальное развитие, повышает музыкальную культуру детей, способствует их нравственному и эстетическому воспитанию. Разучивание русской народной песни «В хороводе». </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lastRenderedPageBreak/>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overflowPunct/>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lastRenderedPageBreak/>
              <w:t>17</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46"/>
              <w:rPr>
                <w:sz w:val="18"/>
                <w:szCs w:val="18"/>
              </w:rPr>
            </w:pPr>
            <w:r w:rsidRPr="00344D8E">
              <w:rPr>
                <w:sz w:val="18"/>
                <w:szCs w:val="18"/>
              </w:rPr>
              <w:t>3.3</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Беседа о творчестве композиторов-классиков.</w:t>
            </w:r>
            <w:r w:rsidR="00941F74">
              <w:rPr>
                <w:sz w:val="24"/>
                <w:szCs w:val="24"/>
              </w:rPr>
              <w:t xml:space="preserve"> П. И. Чайковский</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941F74" w:rsidP="00941F74">
            <w:pPr>
              <w:jc w:val="both"/>
            </w:pPr>
            <w:r w:rsidRPr="00F76864">
              <w:t>Знакомство детей с яркими образцами музыкальной культуры. Рассказ о творчестве великого русского композитора-классика П.И.Чайковского. Прослушивание музыкальных произведений П.И.Чайковского: «Камаринская» (из цикла «Детский альбом»), фрагмент из Симфонии №1, часть 1 “Грезы зимнею дорогой». Сравнение со стихотворениями «Зимняя дорога», «Зимний вечер» А.С.Пушкина. Разучивание песни на музыку П.И.Чайковского. Раскрыть детям понятие «музыка в народном стиле».</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overflowPunct/>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sidRPr="00344D8E">
              <w:rPr>
                <w:sz w:val="18"/>
                <w:szCs w:val="18"/>
                <w:lang w:val="en-US"/>
              </w:rPr>
              <w:t>18</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46"/>
              <w:rPr>
                <w:sz w:val="18"/>
                <w:szCs w:val="18"/>
              </w:rPr>
            </w:pPr>
            <w:r w:rsidRPr="00344D8E">
              <w:rPr>
                <w:sz w:val="18"/>
                <w:szCs w:val="18"/>
              </w:rPr>
              <w:t>3.4</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Беседа о творчестве современных композиторов.</w:t>
            </w:r>
            <w:r w:rsidR="00941F74">
              <w:rPr>
                <w:sz w:val="24"/>
                <w:szCs w:val="24"/>
              </w:rPr>
              <w:t xml:space="preserve"> С. С. Прокофьев</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941F74" w:rsidP="00941F74">
            <w:r w:rsidRPr="00F76864">
              <w:t>Знакомство с творчеством С.С.Прокофьева на примерах его произведений из цикла «Детская музыка»: «Утро», «Вечер», «Ходит месяц над лугами», «Болтунья». Раскрытие содержания музыки и текста, особенностей  музыкально-выразительных и исполнительских средств. Важно научить детей «погружаться» в музыку. Понимание музыки невозможно без развития интонационного слуха. В процессе обучения происходит формирование у детей умения воспринимать и исполнять музыку.</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t>2</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overflowPunct/>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F96F0D" w:rsidRDefault="002D047F" w:rsidP="006E78CB">
            <w:pPr>
              <w:ind w:hanging="142"/>
              <w:jc w:val="both"/>
              <w:rPr>
                <w:sz w:val="18"/>
                <w:szCs w:val="18"/>
              </w:rPr>
            </w:pPr>
            <w:r>
              <w:rPr>
                <w:sz w:val="18"/>
                <w:szCs w:val="18"/>
              </w:rPr>
              <w:t>19</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46"/>
              <w:rPr>
                <w:sz w:val="18"/>
                <w:szCs w:val="18"/>
              </w:rPr>
            </w:pPr>
            <w:r>
              <w:rPr>
                <w:sz w:val="18"/>
                <w:szCs w:val="18"/>
              </w:rPr>
              <w:t>3.5</w:t>
            </w:r>
          </w:p>
        </w:tc>
        <w:tc>
          <w:tcPr>
            <w:tcW w:w="2126" w:type="dxa"/>
            <w:tcBorders>
              <w:top w:val="single" w:sz="8" w:space="0" w:color="auto"/>
              <w:left w:val="single" w:sz="8" w:space="0" w:color="auto"/>
              <w:bottom w:val="single" w:sz="8" w:space="0" w:color="auto"/>
              <w:right w:val="nil"/>
            </w:tcBorders>
          </w:tcPr>
          <w:p w:rsidR="002D047F" w:rsidRPr="00F96F0D" w:rsidRDefault="002D047F" w:rsidP="006E78CB">
            <w:pPr>
              <w:rPr>
                <w:sz w:val="24"/>
                <w:szCs w:val="24"/>
              </w:rPr>
            </w:pPr>
            <w:r w:rsidRPr="00F96F0D">
              <w:rPr>
                <w:color w:val="000000"/>
                <w:sz w:val="24"/>
                <w:szCs w:val="24"/>
                <w:shd w:val="clear" w:color="auto" w:fill="FFFFFF"/>
              </w:rPr>
              <w:t>Просмотр</w:t>
            </w:r>
            <w:r w:rsidRPr="00F96F0D">
              <w:rPr>
                <w:rStyle w:val="apple-converted-space"/>
                <w:color w:val="000000"/>
                <w:sz w:val="24"/>
                <w:szCs w:val="24"/>
                <w:shd w:val="clear" w:color="auto" w:fill="FFFFFF"/>
              </w:rPr>
              <w:t> </w:t>
            </w:r>
            <w:hyperlink r:id="rId6" w:tooltip="Видеозапись" w:history="1">
              <w:r w:rsidRPr="00F96F0D">
                <w:rPr>
                  <w:rStyle w:val="a5"/>
                  <w:color w:val="auto"/>
                  <w:sz w:val="24"/>
                  <w:szCs w:val="24"/>
                  <w:u w:val="none"/>
                  <w:bdr w:val="none" w:sz="0" w:space="0" w:color="auto" w:frame="1"/>
                  <w:shd w:val="clear" w:color="auto" w:fill="FFFFFF"/>
                </w:rPr>
                <w:t>видеозаписи</w:t>
              </w:r>
            </w:hyperlink>
            <w:r w:rsidRPr="00F96F0D">
              <w:rPr>
                <w:rStyle w:val="apple-converted-space"/>
                <w:color w:val="000000"/>
                <w:sz w:val="24"/>
                <w:szCs w:val="24"/>
                <w:shd w:val="clear" w:color="auto" w:fill="FFFFFF"/>
              </w:rPr>
              <w:t> </w:t>
            </w:r>
            <w:r w:rsidRPr="00F96F0D">
              <w:rPr>
                <w:color w:val="000000"/>
                <w:sz w:val="24"/>
                <w:szCs w:val="24"/>
                <w:shd w:val="clear" w:color="auto" w:fill="FFFFFF"/>
              </w:rPr>
              <w:t>выступления детей на Евровидении</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941F74" w:rsidP="00941F74">
            <w:r w:rsidRPr="00F76864">
              <w:t>Просмотр видеозаписей с целью показа детям, как правильно вести себя на сцене, какие правила нужно соблюдать при выступлении.</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overflowPunct/>
              <w:rPr>
                <w:sz w:val="24"/>
                <w:szCs w:val="24"/>
              </w:rPr>
            </w:pPr>
          </w:p>
        </w:tc>
      </w:tr>
      <w:tr w:rsidR="00941F74" w:rsidRPr="009F3DCD" w:rsidTr="00F76864">
        <w:trPr>
          <w:trHeight w:val="580"/>
        </w:trPr>
        <w:tc>
          <w:tcPr>
            <w:tcW w:w="7334" w:type="dxa"/>
            <w:gridSpan w:val="4"/>
            <w:tcBorders>
              <w:top w:val="single" w:sz="8" w:space="0" w:color="auto"/>
              <w:left w:val="single" w:sz="8" w:space="0" w:color="auto"/>
              <w:bottom w:val="single" w:sz="8" w:space="0" w:color="auto"/>
              <w:right w:val="single" w:sz="8" w:space="0" w:color="auto"/>
            </w:tcBorders>
          </w:tcPr>
          <w:p w:rsidR="00941F74" w:rsidRPr="00F76864" w:rsidRDefault="00941F74" w:rsidP="006E78CB">
            <w:pPr>
              <w:jc w:val="center"/>
              <w:rPr>
                <w:b/>
              </w:rPr>
            </w:pPr>
            <w:r w:rsidRPr="00F76864">
              <w:rPr>
                <w:iCs/>
              </w:rPr>
              <w:t xml:space="preserve">Раздел </w:t>
            </w:r>
            <w:r w:rsidRPr="00F76864">
              <w:rPr>
                <w:iCs/>
                <w:lang w:val="en-US"/>
              </w:rPr>
              <w:t xml:space="preserve">4: </w:t>
            </w:r>
            <w:r w:rsidRPr="00F76864">
              <w:rPr>
                <w:b/>
                <w:bCs/>
                <w:iCs/>
              </w:rPr>
              <w:t>Концертно-исполнительская деятельность.</w:t>
            </w:r>
          </w:p>
        </w:tc>
        <w:tc>
          <w:tcPr>
            <w:tcW w:w="926" w:type="dxa"/>
            <w:tcBorders>
              <w:top w:val="single" w:sz="8" w:space="0" w:color="auto"/>
              <w:left w:val="single" w:sz="8" w:space="0" w:color="auto"/>
              <w:bottom w:val="single" w:sz="8" w:space="0" w:color="auto"/>
              <w:right w:val="nil"/>
            </w:tcBorders>
          </w:tcPr>
          <w:p w:rsidR="00941F74" w:rsidRPr="006D2675" w:rsidRDefault="00941F74" w:rsidP="006E78CB">
            <w:pPr>
              <w:jc w:val="center"/>
              <w:rPr>
                <w:b/>
                <w:sz w:val="24"/>
                <w:szCs w:val="24"/>
              </w:rPr>
            </w:pPr>
            <w:r w:rsidRPr="006D2675">
              <w:rPr>
                <w:b/>
                <w:sz w:val="24"/>
                <w:szCs w:val="24"/>
              </w:rPr>
              <w:t>2</w:t>
            </w:r>
          </w:p>
        </w:tc>
        <w:tc>
          <w:tcPr>
            <w:tcW w:w="851" w:type="dxa"/>
            <w:tcBorders>
              <w:top w:val="single" w:sz="8" w:space="0" w:color="auto"/>
              <w:left w:val="single" w:sz="8" w:space="0" w:color="auto"/>
              <w:bottom w:val="single" w:sz="8" w:space="0" w:color="auto"/>
              <w:right w:val="nil"/>
            </w:tcBorders>
          </w:tcPr>
          <w:p w:rsidR="00941F74" w:rsidRPr="006D2675" w:rsidRDefault="00941F74" w:rsidP="006E78CB">
            <w:pPr>
              <w:overflowPunct/>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941F74" w:rsidRPr="006D2675" w:rsidRDefault="00941F74"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F96F0D" w:rsidRDefault="002D047F" w:rsidP="006E78CB">
            <w:pPr>
              <w:ind w:hanging="142"/>
              <w:jc w:val="both"/>
              <w:rPr>
                <w:sz w:val="18"/>
                <w:szCs w:val="18"/>
              </w:rPr>
            </w:pPr>
            <w:r>
              <w:rPr>
                <w:sz w:val="18"/>
                <w:szCs w:val="18"/>
              </w:rPr>
              <w:t>20</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46"/>
              <w:rPr>
                <w:sz w:val="18"/>
                <w:szCs w:val="18"/>
              </w:rPr>
            </w:pPr>
            <w:r w:rsidRPr="00344D8E">
              <w:rPr>
                <w:sz w:val="18"/>
                <w:szCs w:val="18"/>
              </w:rPr>
              <w:t>4.1</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 xml:space="preserve">Заключительный концерт </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941F74" w:rsidP="00941F74">
            <w:pPr>
              <w:jc w:val="both"/>
              <w:rPr>
                <w:bCs/>
                <w:iCs/>
              </w:rPr>
            </w:pPr>
            <w:r w:rsidRPr="00F76864">
              <w:rPr>
                <w:bCs/>
                <w:iCs/>
              </w:rPr>
              <w:t>Большое значение для творческого коллектива имеют концертные выступления. Они активизируют работу, позволяют более полно проявить полученные знания, умения, навыки, способствуют творческому росту. На заключительном концерте звучат те произведения, которые дети выучили за год.</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lang w:val="en-US"/>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344D8E" w:rsidRDefault="002D047F" w:rsidP="006E78CB">
            <w:pPr>
              <w:ind w:hanging="142"/>
              <w:jc w:val="both"/>
              <w:rPr>
                <w:sz w:val="18"/>
                <w:szCs w:val="18"/>
              </w:rPr>
            </w:pPr>
            <w:r>
              <w:rPr>
                <w:sz w:val="18"/>
                <w:szCs w:val="18"/>
              </w:rPr>
              <w:t>21</w:t>
            </w:r>
          </w:p>
        </w:tc>
        <w:tc>
          <w:tcPr>
            <w:tcW w:w="559" w:type="dxa"/>
            <w:tcBorders>
              <w:top w:val="single" w:sz="8" w:space="0" w:color="auto"/>
              <w:left w:val="single" w:sz="4" w:space="0" w:color="auto"/>
              <w:bottom w:val="single" w:sz="8" w:space="0" w:color="auto"/>
              <w:right w:val="nil"/>
            </w:tcBorders>
          </w:tcPr>
          <w:p w:rsidR="002D047F" w:rsidRPr="00344D8E" w:rsidRDefault="002D047F" w:rsidP="006E78CB">
            <w:pPr>
              <w:ind w:hanging="46"/>
              <w:rPr>
                <w:sz w:val="18"/>
                <w:szCs w:val="18"/>
              </w:rPr>
            </w:pPr>
            <w:r w:rsidRPr="00344D8E">
              <w:rPr>
                <w:sz w:val="18"/>
                <w:szCs w:val="18"/>
              </w:rPr>
              <w:t>4.2</w:t>
            </w: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sz w:val="24"/>
                <w:szCs w:val="24"/>
              </w:rPr>
            </w:pPr>
            <w:r w:rsidRPr="006D2675">
              <w:rPr>
                <w:sz w:val="24"/>
                <w:szCs w:val="24"/>
              </w:rPr>
              <w:t xml:space="preserve"> Занятие-концерт для родителей.</w:t>
            </w:r>
          </w:p>
        </w:tc>
        <w:tc>
          <w:tcPr>
            <w:tcW w:w="4177" w:type="dxa"/>
            <w:tcBorders>
              <w:top w:val="single" w:sz="8" w:space="0" w:color="auto"/>
              <w:left w:val="single" w:sz="8" w:space="0" w:color="auto"/>
              <w:bottom w:val="single" w:sz="8" w:space="0" w:color="auto"/>
              <w:right w:val="single" w:sz="8" w:space="0" w:color="auto"/>
            </w:tcBorders>
          </w:tcPr>
          <w:p w:rsidR="002D047F" w:rsidRPr="00F76864" w:rsidRDefault="00941F74" w:rsidP="00941F74">
            <w:pPr>
              <w:jc w:val="both"/>
              <w:rPr>
                <w:b/>
                <w:bCs/>
                <w:iCs/>
              </w:rPr>
            </w:pPr>
            <w:r w:rsidRPr="00F76864">
              <w:t>Это отчётный концерт, как результат, по которому оценивают работу коллектива. Занятие-концерт позволяет более полно проявить полученные знания, умения, навыки за год обучения. На отчетном концерте обязательновыступают все дети, исполняется все лучшее, что накоплено за год.</w:t>
            </w: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sz w:val="24"/>
                <w:szCs w:val="24"/>
              </w:rPr>
            </w:pPr>
            <w:r w:rsidRPr="006D2675">
              <w:rPr>
                <w:sz w:val="24"/>
                <w:szCs w:val="24"/>
              </w:rPr>
              <w:t>1</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rPr>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sz w:val="24"/>
                <w:szCs w:val="24"/>
              </w:rPr>
            </w:pPr>
          </w:p>
        </w:tc>
      </w:tr>
      <w:tr w:rsidR="002D047F" w:rsidRPr="009F3DCD" w:rsidTr="00F76864">
        <w:trPr>
          <w:trHeight w:val="340"/>
        </w:trPr>
        <w:tc>
          <w:tcPr>
            <w:tcW w:w="472" w:type="dxa"/>
            <w:tcBorders>
              <w:top w:val="single" w:sz="8" w:space="0" w:color="auto"/>
              <w:left w:val="single" w:sz="8" w:space="0" w:color="auto"/>
              <w:bottom w:val="single" w:sz="8" w:space="0" w:color="auto"/>
              <w:right w:val="single" w:sz="4" w:space="0" w:color="auto"/>
            </w:tcBorders>
          </w:tcPr>
          <w:p w:rsidR="002D047F" w:rsidRPr="005643F3" w:rsidRDefault="002D047F" w:rsidP="006E78CB">
            <w:pPr>
              <w:jc w:val="both"/>
              <w:rPr>
                <w:sz w:val="14"/>
                <w:szCs w:val="14"/>
              </w:rPr>
            </w:pPr>
          </w:p>
        </w:tc>
        <w:tc>
          <w:tcPr>
            <w:tcW w:w="559" w:type="dxa"/>
            <w:tcBorders>
              <w:top w:val="single" w:sz="8" w:space="0" w:color="auto"/>
              <w:left w:val="single" w:sz="4" w:space="0" w:color="auto"/>
              <w:bottom w:val="single" w:sz="8" w:space="0" w:color="auto"/>
              <w:right w:val="nil"/>
            </w:tcBorders>
          </w:tcPr>
          <w:p w:rsidR="002D047F" w:rsidRPr="00D75899" w:rsidRDefault="002D047F" w:rsidP="006E78CB">
            <w:pPr>
              <w:rPr>
                <w:sz w:val="16"/>
                <w:szCs w:val="16"/>
              </w:rPr>
            </w:pPr>
          </w:p>
        </w:tc>
        <w:tc>
          <w:tcPr>
            <w:tcW w:w="2126" w:type="dxa"/>
            <w:tcBorders>
              <w:top w:val="single" w:sz="8" w:space="0" w:color="auto"/>
              <w:left w:val="single" w:sz="8" w:space="0" w:color="auto"/>
              <w:bottom w:val="single" w:sz="8" w:space="0" w:color="auto"/>
              <w:right w:val="nil"/>
            </w:tcBorders>
          </w:tcPr>
          <w:p w:rsidR="002D047F" w:rsidRPr="006D2675" w:rsidRDefault="002D047F" w:rsidP="006E78CB">
            <w:pPr>
              <w:rPr>
                <w:b/>
                <w:sz w:val="24"/>
                <w:szCs w:val="24"/>
              </w:rPr>
            </w:pPr>
            <w:r w:rsidRPr="006D2675">
              <w:rPr>
                <w:b/>
                <w:sz w:val="24"/>
                <w:szCs w:val="24"/>
              </w:rPr>
              <w:t>Итого:</w:t>
            </w:r>
          </w:p>
        </w:tc>
        <w:tc>
          <w:tcPr>
            <w:tcW w:w="4177" w:type="dxa"/>
            <w:tcBorders>
              <w:top w:val="single" w:sz="8" w:space="0" w:color="auto"/>
              <w:left w:val="single" w:sz="8" w:space="0" w:color="auto"/>
              <w:bottom w:val="single" w:sz="8" w:space="0" w:color="auto"/>
              <w:right w:val="single" w:sz="8" w:space="0" w:color="auto"/>
            </w:tcBorders>
          </w:tcPr>
          <w:p w:rsidR="002D047F" w:rsidRDefault="002D047F" w:rsidP="006E78CB">
            <w:pPr>
              <w:jc w:val="center"/>
              <w:rPr>
                <w:b/>
                <w:sz w:val="24"/>
                <w:szCs w:val="24"/>
              </w:rPr>
            </w:pPr>
          </w:p>
        </w:tc>
        <w:tc>
          <w:tcPr>
            <w:tcW w:w="926" w:type="dxa"/>
            <w:tcBorders>
              <w:top w:val="single" w:sz="8" w:space="0" w:color="auto"/>
              <w:left w:val="single" w:sz="8" w:space="0" w:color="auto"/>
              <w:bottom w:val="single" w:sz="8" w:space="0" w:color="auto"/>
              <w:right w:val="nil"/>
            </w:tcBorders>
          </w:tcPr>
          <w:p w:rsidR="002D047F" w:rsidRPr="006D2675" w:rsidRDefault="002D047F" w:rsidP="006E78CB">
            <w:pPr>
              <w:jc w:val="center"/>
              <w:rPr>
                <w:b/>
                <w:sz w:val="24"/>
                <w:szCs w:val="24"/>
              </w:rPr>
            </w:pPr>
            <w:r>
              <w:rPr>
                <w:b/>
                <w:sz w:val="24"/>
                <w:szCs w:val="24"/>
              </w:rPr>
              <w:t>34</w:t>
            </w:r>
          </w:p>
        </w:tc>
        <w:tc>
          <w:tcPr>
            <w:tcW w:w="851" w:type="dxa"/>
            <w:tcBorders>
              <w:top w:val="single" w:sz="8" w:space="0" w:color="auto"/>
              <w:left w:val="single" w:sz="8" w:space="0" w:color="auto"/>
              <w:bottom w:val="single" w:sz="8" w:space="0" w:color="auto"/>
              <w:right w:val="nil"/>
            </w:tcBorders>
          </w:tcPr>
          <w:p w:rsidR="002D047F" w:rsidRPr="006D2675" w:rsidRDefault="002D047F" w:rsidP="006E78CB">
            <w:pPr>
              <w:overflowPunct/>
              <w:rPr>
                <w:b/>
                <w:sz w:val="24"/>
                <w:szCs w:val="24"/>
              </w:rPr>
            </w:pPr>
          </w:p>
        </w:tc>
        <w:tc>
          <w:tcPr>
            <w:tcW w:w="992" w:type="dxa"/>
            <w:tcBorders>
              <w:top w:val="single" w:sz="8" w:space="0" w:color="auto"/>
              <w:left w:val="single" w:sz="8" w:space="0" w:color="auto"/>
              <w:bottom w:val="single" w:sz="8" w:space="0" w:color="auto"/>
              <w:right w:val="single" w:sz="8" w:space="0" w:color="auto"/>
            </w:tcBorders>
          </w:tcPr>
          <w:p w:rsidR="002D047F" w:rsidRPr="006D2675" w:rsidRDefault="002D047F" w:rsidP="006E78CB">
            <w:pPr>
              <w:jc w:val="center"/>
              <w:rPr>
                <w:b/>
                <w:sz w:val="24"/>
                <w:szCs w:val="24"/>
              </w:rPr>
            </w:pPr>
          </w:p>
        </w:tc>
      </w:tr>
    </w:tbl>
    <w:p w:rsidR="00F76864" w:rsidRDefault="00F76864" w:rsidP="00941F74">
      <w:pPr>
        <w:pStyle w:val="c20"/>
        <w:shd w:val="clear" w:color="auto" w:fill="FFFFFF"/>
        <w:spacing w:before="0" w:beforeAutospacing="0" w:after="0" w:afterAutospacing="0" w:line="338" w:lineRule="atLeast"/>
        <w:jc w:val="center"/>
        <w:rPr>
          <w:rStyle w:val="c4"/>
          <w:b/>
          <w:bCs/>
          <w:i/>
          <w:iCs/>
          <w:color w:val="000000"/>
        </w:rPr>
      </w:pPr>
    </w:p>
    <w:p w:rsidR="00F76864" w:rsidRPr="00F76864" w:rsidRDefault="00F76864" w:rsidP="00F76864">
      <w:pPr>
        <w:pStyle w:val="c20"/>
        <w:shd w:val="clear" w:color="auto" w:fill="FFFFFF"/>
        <w:spacing w:before="0" w:beforeAutospacing="0" w:after="0" w:afterAutospacing="0" w:line="338" w:lineRule="atLeast"/>
        <w:jc w:val="right"/>
        <w:rPr>
          <w:rStyle w:val="c4"/>
          <w:bCs/>
          <w:iCs/>
          <w:color w:val="000000"/>
        </w:rPr>
      </w:pPr>
      <w:r>
        <w:rPr>
          <w:rStyle w:val="c4"/>
          <w:bCs/>
          <w:iCs/>
          <w:color w:val="000000"/>
        </w:rPr>
        <w:lastRenderedPageBreak/>
        <w:t>ПРИЛОЖЕНИЯ</w:t>
      </w:r>
    </w:p>
    <w:p w:rsidR="00941F74" w:rsidRPr="00941F74" w:rsidRDefault="00941F74" w:rsidP="00941F74">
      <w:pPr>
        <w:pStyle w:val="c20"/>
        <w:shd w:val="clear" w:color="auto" w:fill="FFFFFF"/>
        <w:spacing w:before="0" w:beforeAutospacing="0" w:after="0" w:afterAutospacing="0" w:line="338" w:lineRule="atLeast"/>
        <w:jc w:val="center"/>
        <w:rPr>
          <w:b/>
          <w:color w:val="000000"/>
        </w:rPr>
      </w:pPr>
      <w:r w:rsidRPr="00941F74">
        <w:rPr>
          <w:rStyle w:val="c4"/>
          <w:b/>
          <w:bCs/>
          <w:i/>
          <w:iCs/>
          <w:color w:val="000000"/>
        </w:rPr>
        <w:t>Примерный репертуар.</w:t>
      </w:r>
    </w:p>
    <w:p w:rsidR="00941F74" w:rsidRPr="00941F74" w:rsidRDefault="00941F74" w:rsidP="00941F74">
      <w:pPr>
        <w:pStyle w:val="c6"/>
        <w:shd w:val="clear" w:color="auto" w:fill="FFFFFF"/>
        <w:spacing w:before="0" w:beforeAutospacing="0" w:after="0" w:afterAutospacing="0" w:line="338" w:lineRule="atLeast"/>
        <w:rPr>
          <w:color w:val="000000"/>
        </w:rPr>
      </w:pPr>
      <w:r w:rsidRPr="00941F74">
        <w:rPr>
          <w:rStyle w:val="c3"/>
          <w:bCs/>
          <w:color w:val="000000"/>
        </w:rPr>
        <w:t>Песни о школе:</w:t>
      </w:r>
      <w:r w:rsidRPr="00941F74">
        <w:rPr>
          <w:rStyle w:val="apple-converted-space"/>
          <w:bCs/>
          <w:color w:val="000000"/>
        </w:rPr>
        <w:t>  </w:t>
      </w:r>
      <w:r w:rsidRPr="00941F74">
        <w:rPr>
          <w:rStyle w:val="c2"/>
          <w:bCs/>
          <w:i/>
          <w:iCs/>
          <w:color w:val="000000"/>
        </w:rPr>
        <w:t xml:space="preserve">«Игра» муз. </w:t>
      </w:r>
      <w:proofErr w:type="spellStart"/>
      <w:r w:rsidRPr="00941F74">
        <w:rPr>
          <w:rStyle w:val="c2"/>
          <w:bCs/>
          <w:i/>
          <w:iCs/>
          <w:color w:val="000000"/>
        </w:rPr>
        <w:t>Шаинского</w:t>
      </w:r>
      <w:proofErr w:type="spellEnd"/>
      <w:r w:rsidRPr="00941F74">
        <w:rPr>
          <w:rStyle w:val="c2"/>
          <w:bCs/>
          <w:i/>
          <w:iCs/>
          <w:color w:val="000000"/>
        </w:rPr>
        <w:t xml:space="preserve">,   </w:t>
      </w:r>
      <w:proofErr w:type="spellStart"/>
      <w:r w:rsidRPr="00941F74">
        <w:rPr>
          <w:rStyle w:val="c2"/>
          <w:bCs/>
          <w:i/>
          <w:iCs/>
          <w:color w:val="000000"/>
        </w:rPr>
        <w:t>сл.Р.Рождественского</w:t>
      </w:r>
      <w:proofErr w:type="spellEnd"/>
      <w:r w:rsidRPr="00941F74">
        <w:rPr>
          <w:rStyle w:val="c2"/>
          <w:bCs/>
          <w:i/>
          <w:iCs/>
          <w:color w:val="000000"/>
        </w:rPr>
        <w:t>; «Наши учителя» муз.</w:t>
      </w:r>
    </w:p>
    <w:p w:rsidR="00941F74" w:rsidRPr="00941F74" w:rsidRDefault="00941F74" w:rsidP="00941F74">
      <w:pPr>
        <w:pStyle w:val="c6"/>
        <w:shd w:val="clear" w:color="auto" w:fill="FFFFFF"/>
        <w:spacing w:before="0" w:beforeAutospacing="0" w:after="0" w:afterAutospacing="0" w:line="338" w:lineRule="atLeast"/>
        <w:rPr>
          <w:color w:val="000000"/>
        </w:rPr>
      </w:pPr>
      <w:r w:rsidRPr="00941F74">
        <w:rPr>
          <w:rStyle w:val="c2"/>
          <w:bCs/>
          <w:i/>
          <w:iCs/>
          <w:color w:val="000000"/>
        </w:rPr>
        <w:t xml:space="preserve">Ю. </w:t>
      </w:r>
      <w:proofErr w:type="spellStart"/>
      <w:r w:rsidRPr="00941F74">
        <w:rPr>
          <w:rStyle w:val="c2"/>
          <w:bCs/>
          <w:i/>
          <w:iCs/>
          <w:color w:val="000000"/>
        </w:rPr>
        <w:t>Чичков</w:t>
      </w:r>
      <w:proofErr w:type="spellEnd"/>
      <w:r w:rsidRPr="00941F74">
        <w:rPr>
          <w:rStyle w:val="c2"/>
          <w:bCs/>
          <w:i/>
          <w:iCs/>
          <w:color w:val="000000"/>
        </w:rPr>
        <w:t xml:space="preserve">; «Учительский вальс» муз. А. Заруба; «Наша школьная страна» муз. Ю. </w:t>
      </w:r>
      <w:proofErr w:type="spellStart"/>
      <w:r w:rsidRPr="00941F74">
        <w:rPr>
          <w:rStyle w:val="c2"/>
          <w:bCs/>
          <w:i/>
          <w:iCs/>
          <w:color w:val="000000"/>
        </w:rPr>
        <w:t>Чичков</w:t>
      </w:r>
      <w:proofErr w:type="spellEnd"/>
      <w:r w:rsidRPr="00941F74">
        <w:rPr>
          <w:rStyle w:val="c2"/>
          <w:bCs/>
          <w:i/>
          <w:iCs/>
          <w:color w:val="000000"/>
        </w:rPr>
        <w:t xml:space="preserve">; «Всё ли можно сосчитать» Анна </w:t>
      </w:r>
      <w:proofErr w:type="spellStart"/>
      <w:r w:rsidRPr="00941F74">
        <w:rPr>
          <w:rStyle w:val="c2"/>
          <w:bCs/>
          <w:i/>
          <w:iCs/>
          <w:color w:val="000000"/>
        </w:rPr>
        <w:t>Петряшева</w:t>
      </w:r>
      <w:proofErr w:type="spellEnd"/>
      <w:r w:rsidRPr="00941F74">
        <w:rPr>
          <w:rStyle w:val="c2"/>
          <w:bCs/>
          <w:i/>
          <w:iCs/>
          <w:color w:val="000000"/>
        </w:rPr>
        <w:t>.</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 xml:space="preserve">Песни осени: «Осень». Муз. М. </w:t>
      </w:r>
      <w:proofErr w:type="spellStart"/>
      <w:r w:rsidRPr="00941F74">
        <w:rPr>
          <w:rStyle w:val="c3"/>
          <w:bCs/>
          <w:color w:val="000000"/>
        </w:rPr>
        <w:t>Парцхаладзе</w:t>
      </w:r>
      <w:proofErr w:type="spellEnd"/>
      <w:r w:rsidRPr="00941F74">
        <w:rPr>
          <w:rStyle w:val="c3"/>
          <w:bCs/>
          <w:color w:val="000000"/>
        </w:rPr>
        <w:t xml:space="preserve">,  сл. Н. Некрасовой, «Осень постучалась к нам». Муз. И. Смирнова, сл. Т. </w:t>
      </w:r>
      <w:proofErr w:type="spellStart"/>
      <w:r w:rsidRPr="00941F74">
        <w:rPr>
          <w:rStyle w:val="c3"/>
          <w:bCs/>
          <w:color w:val="000000"/>
        </w:rPr>
        <w:t>Прописнова</w:t>
      </w:r>
      <w:proofErr w:type="spellEnd"/>
      <w:r w:rsidRPr="00941F74">
        <w:rPr>
          <w:rStyle w:val="c3"/>
          <w:bCs/>
          <w:color w:val="000000"/>
        </w:rPr>
        <w:t>; «Дождик»;</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о детях и друзьях:</w:t>
      </w:r>
      <w:r w:rsidRPr="00941F74">
        <w:rPr>
          <w:rStyle w:val="apple-converted-space"/>
          <w:bCs/>
          <w:color w:val="000000"/>
        </w:rPr>
        <w:t> </w:t>
      </w:r>
      <w:r w:rsidRPr="00941F74">
        <w:rPr>
          <w:rStyle w:val="c2"/>
          <w:bCs/>
          <w:i/>
          <w:iCs/>
          <w:color w:val="000000"/>
        </w:rPr>
        <w:t>«Гном»</w:t>
      </w:r>
      <w:proofErr w:type="gramStart"/>
      <w:r w:rsidRPr="00941F74">
        <w:rPr>
          <w:rStyle w:val="c3"/>
          <w:bCs/>
          <w:color w:val="000000"/>
        </w:rPr>
        <w:t> ;</w:t>
      </w:r>
      <w:proofErr w:type="gramEnd"/>
      <w:r w:rsidRPr="00941F74">
        <w:rPr>
          <w:rStyle w:val="c3"/>
          <w:bCs/>
          <w:color w:val="000000"/>
        </w:rPr>
        <w:t xml:space="preserve"> «Простая песенка» Ксения Ситник; «На крыльях мечты»;</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о России, о Мире:</w:t>
      </w:r>
      <w:r w:rsidRPr="00941F74">
        <w:rPr>
          <w:rStyle w:val="apple-converted-space"/>
          <w:bCs/>
          <w:color w:val="000000"/>
        </w:rPr>
        <w:t> </w:t>
      </w:r>
      <w:r w:rsidRPr="00941F74">
        <w:rPr>
          <w:rStyle w:val="c2"/>
          <w:bCs/>
          <w:i/>
          <w:iCs/>
          <w:color w:val="000000"/>
        </w:rPr>
        <w:t>«Весна России»</w:t>
      </w:r>
      <w:r w:rsidRPr="00941F74">
        <w:rPr>
          <w:rStyle w:val="c3"/>
          <w:bCs/>
          <w:color w:val="000000"/>
        </w:rPr>
        <w:t>; «Я – гражданин России»;</w:t>
      </w:r>
      <w:r w:rsidRPr="00941F74">
        <w:rPr>
          <w:rStyle w:val="apple-converted-space"/>
          <w:bCs/>
          <w:color w:val="000000"/>
        </w:rPr>
        <w:t> </w:t>
      </w:r>
      <w:r w:rsidRPr="00941F74">
        <w:rPr>
          <w:rStyle w:val="c2"/>
          <w:bCs/>
          <w:i/>
          <w:iCs/>
          <w:color w:val="000000"/>
        </w:rPr>
        <w:t>«Солнечная песенка».</w:t>
      </w:r>
      <w:r w:rsidRPr="00941F74">
        <w:rPr>
          <w:rStyle w:val="c3"/>
          <w:bCs/>
          <w:color w:val="000000"/>
        </w:rPr>
        <w:t xml:space="preserve"> Сл. и муз. Степана </w:t>
      </w:r>
      <w:proofErr w:type="spellStart"/>
      <w:r w:rsidRPr="00941F74">
        <w:rPr>
          <w:rStyle w:val="c3"/>
          <w:bCs/>
          <w:color w:val="000000"/>
        </w:rPr>
        <w:t>Булдакова</w:t>
      </w:r>
      <w:proofErr w:type="spellEnd"/>
      <w:r w:rsidRPr="00941F74">
        <w:rPr>
          <w:rStyle w:val="c3"/>
          <w:bCs/>
          <w:color w:val="000000"/>
        </w:rPr>
        <w:t xml:space="preserve">; «Несовместимы дети и война».  Муз. О. </w:t>
      </w:r>
      <w:proofErr w:type="spellStart"/>
      <w:r w:rsidRPr="00941F74">
        <w:rPr>
          <w:rStyle w:val="c3"/>
          <w:bCs/>
          <w:color w:val="000000"/>
        </w:rPr>
        <w:t>Хромушина</w:t>
      </w:r>
      <w:proofErr w:type="spellEnd"/>
      <w:r w:rsidRPr="00941F74">
        <w:rPr>
          <w:rStyle w:val="c3"/>
          <w:bCs/>
          <w:color w:val="000000"/>
        </w:rPr>
        <w:t>, сл. М. Садовского;</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о маме, доме, семье:</w:t>
      </w:r>
      <w:r w:rsidRPr="00941F74">
        <w:rPr>
          <w:rStyle w:val="apple-converted-space"/>
          <w:bCs/>
          <w:color w:val="000000"/>
        </w:rPr>
        <w:t> </w:t>
      </w:r>
      <w:r w:rsidRPr="00941F74">
        <w:rPr>
          <w:rStyle w:val="c2"/>
          <w:bCs/>
          <w:i/>
          <w:iCs/>
          <w:color w:val="000000"/>
        </w:rPr>
        <w:t>«Моя мама лучшая на свете</w:t>
      </w:r>
      <w:r w:rsidRPr="00941F74">
        <w:rPr>
          <w:rStyle w:val="c3"/>
          <w:bCs/>
          <w:color w:val="000000"/>
        </w:rPr>
        <w:t xml:space="preserve">» </w:t>
      </w:r>
      <w:proofErr w:type="spellStart"/>
      <w:r w:rsidRPr="00941F74">
        <w:rPr>
          <w:rStyle w:val="c3"/>
          <w:bCs/>
          <w:color w:val="000000"/>
        </w:rPr>
        <w:t>Ассоль</w:t>
      </w:r>
      <w:proofErr w:type="spellEnd"/>
      <w:r w:rsidRPr="00941F74">
        <w:rPr>
          <w:rStyle w:val="c3"/>
          <w:bCs/>
          <w:color w:val="000000"/>
        </w:rPr>
        <w:t>;</w:t>
      </w:r>
      <w:r w:rsidRPr="00941F74">
        <w:rPr>
          <w:rStyle w:val="apple-converted-space"/>
          <w:bCs/>
          <w:color w:val="000000"/>
        </w:rPr>
        <w:t> </w:t>
      </w:r>
      <w:r w:rsidRPr="00941F74">
        <w:rPr>
          <w:rStyle w:val="c2"/>
          <w:bCs/>
          <w:i/>
          <w:iCs/>
          <w:color w:val="000000"/>
        </w:rPr>
        <w:t>«Мама».</w:t>
      </w:r>
      <w:r w:rsidRPr="00941F74">
        <w:rPr>
          <w:rStyle w:val="c3"/>
          <w:bCs/>
          <w:color w:val="000000"/>
        </w:rPr>
        <w:t xml:space="preserve"> Муз. Ю. </w:t>
      </w:r>
      <w:proofErr w:type="spellStart"/>
      <w:r w:rsidRPr="00941F74">
        <w:rPr>
          <w:rStyle w:val="c3"/>
          <w:bCs/>
          <w:color w:val="000000"/>
        </w:rPr>
        <w:t>Чичкова</w:t>
      </w:r>
      <w:proofErr w:type="spellEnd"/>
      <w:r w:rsidRPr="00941F74">
        <w:rPr>
          <w:rStyle w:val="c3"/>
          <w:bCs/>
          <w:color w:val="000000"/>
        </w:rPr>
        <w:t xml:space="preserve">. сл. </w:t>
      </w:r>
      <w:proofErr w:type="spellStart"/>
      <w:r w:rsidRPr="00941F74">
        <w:rPr>
          <w:rStyle w:val="c3"/>
          <w:bCs/>
          <w:color w:val="000000"/>
        </w:rPr>
        <w:t>М.Пляцковского</w:t>
      </w:r>
      <w:proofErr w:type="spellEnd"/>
      <w:proofErr w:type="gramStart"/>
      <w:r w:rsidRPr="00941F74">
        <w:rPr>
          <w:rStyle w:val="c3"/>
          <w:bCs/>
          <w:color w:val="000000"/>
        </w:rPr>
        <w:t xml:space="preserve"> ,</w:t>
      </w:r>
      <w:proofErr w:type="gramEnd"/>
      <w:r w:rsidRPr="00941F74">
        <w:rPr>
          <w:rStyle w:val="c3"/>
          <w:bCs/>
          <w:color w:val="000000"/>
        </w:rPr>
        <w:t xml:space="preserve"> «Моей дорогой маме»; «Маме и бабушке на 8  Марта»;</w:t>
      </w:r>
    </w:p>
    <w:p w:rsidR="00941F74" w:rsidRPr="00941F74" w:rsidRDefault="00941F74" w:rsidP="00941F74">
      <w:pPr>
        <w:pStyle w:val="c6"/>
        <w:shd w:val="clear" w:color="auto" w:fill="FFFFFF"/>
        <w:spacing w:before="0" w:beforeAutospacing="0" w:after="0" w:afterAutospacing="0" w:line="338" w:lineRule="atLeast"/>
        <w:rPr>
          <w:color w:val="000000"/>
        </w:rPr>
      </w:pPr>
      <w:r w:rsidRPr="00941F74">
        <w:rPr>
          <w:rStyle w:val="c3"/>
          <w:bCs/>
          <w:color w:val="000000"/>
        </w:rPr>
        <w:t>Песни о животных:</w:t>
      </w:r>
      <w:r w:rsidRPr="00941F74">
        <w:rPr>
          <w:rStyle w:val="apple-converted-space"/>
          <w:bCs/>
          <w:color w:val="000000"/>
        </w:rPr>
        <w:t> </w:t>
      </w:r>
      <w:r w:rsidRPr="00941F74">
        <w:rPr>
          <w:rStyle w:val="c2"/>
          <w:bCs/>
          <w:i/>
          <w:iCs/>
          <w:color w:val="000000"/>
        </w:rPr>
        <w:t>«Розовый слон</w:t>
      </w:r>
      <w:r w:rsidRPr="00941F74">
        <w:rPr>
          <w:rStyle w:val="c3"/>
          <w:bCs/>
          <w:color w:val="000000"/>
        </w:rPr>
        <w:t xml:space="preserve">», Муз. </w:t>
      </w:r>
      <w:proofErr w:type="spellStart"/>
      <w:r w:rsidRPr="00941F74">
        <w:rPr>
          <w:rStyle w:val="c3"/>
          <w:bCs/>
          <w:color w:val="000000"/>
        </w:rPr>
        <w:t>С.Пожлакова</w:t>
      </w:r>
      <w:proofErr w:type="spellEnd"/>
      <w:r w:rsidRPr="00941F74">
        <w:rPr>
          <w:rStyle w:val="c3"/>
          <w:bCs/>
          <w:color w:val="000000"/>
        </w:rPr>
        <w:t>,  сл. Г.Горбовского;</w:t>
      </w:r>
    </w:p>
    <w:p w:rsidR="00941F74" w:rsidRPr="00941F74" w:rsidRDefault="00941F74" w:rsidP="00941F74">
      <w:pPr>
        <w:pStyle w:val="c6"/>
        <w:shd w:val="clear" w:color="auto" w:fill="FFFFFF"/>
        <w:spacing w:before="0" w:beforeAutospacing="0" w:after="0" w:afterAutospacing="0" w:line="338" w:lineRule="atLeast"/>
        <w:rPr>
          <w:color w:val="000000"/>
        </w:rPr>
      </w:pPr>
      <w:r w:rsidRPr="00941F74">
        <w:rPr>
          <w:rStyle w:val="c3"/>
          <w:bCs/>
          <w:color w:val="000000"/>
        </w:rPr>
        <w:t>«Щенок»;</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о зиме:</w:t>
      </w:r>
      <w:r w:rsidRPr="00941F74">
        <w:rPr>
          <w:rStyle w:val="apple-converted-space"/>
          <w:bCs/>
          <w:color w:val="000000"/>
        </w:rPr>
        <w:t> </w:t>
      </w:r>
      <w:r w:rsidRPr="00941F74">
        <w:rPr>
          <w:rStyle w:val="c2"/>
          <w:bCs/>
          <w:i/>
          <w:iCs/>
          <w:color w:val="000000"/>
        </w:rPr>
        <w:t>«Песня о снежинке</w:t>
      </w:r>
      <w:r w:rsidRPr="00941F74">
        <w:rPr>
          <w:rStyle w:val="c3"/>
          <w:bCs/>
          <w:color w:val="000000"/>
        </w:rPr>
        <w:t xml:space="preserve">» из к/ф «Чародеи» муз. </w:t>
      </w:r>
      <w:proofErr w:type="spellStart"/>
      <w:r w:rsidRPr="00941F74">
        <w:rPr>
          <w:rStyle w:val="c3"/>
          <w:bCs/>
          <w:color w:val="000000"/>
        </w:rPr>
        <w:t>Е.Крылатова.сл</w:t>
      </w:r>
      <w:proofErr w:type="spellEnd"/>
      <w:r w:rsidRPr="00941F74">
        <w:rPr>
          <w:rStyle w:val="c3"/>
          <w:bCs/>
          <w:color w:val="000000"/>
        </w:rPr>
        <w:t xml:space="preserve">. </w:t>
      </w:r>
      <w:proofErr w:type="spellStart"/>
      <w:r w:rsidRPr="00941F74">
        <w:rPr>
          <w:rStyle w:val="c3"/>
          <w:bCs/>
          <w:color w:val="000000"/>
        </w:rPr>
        <w:t>Л.Дербенева</w:t>
      </w:r>
      <w:proofErr w:type="spellEnd"/>
      <w:r w:rsidRPr="00941F74">
        <w:rPr>
          <w:rStyle w:val="c3"/>
          <w:bCs/>
          <w:color w:val="000000"/>
        </w:rPr>
        <w:t>; «Саночки»; «Зимушка»;</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о весне и Масленице:  </w:t>
      </w:r>
      <w:r w:rsidRPr="00941F74">
        <w:rPr>
          <w:rStyle w:val="c2"/>
          <w:bCs/>
          <w:i/>
          <w:iCs/>
          <w:color w:val="000000"/>
        </w:rPr>
        <w:t>«Приди весна»;</w:t>
      </w:r>
      <w:r w:rsidRPr="00941F74">
        <w:rPr>
          <w:rStyle w:val="c3"/>
          <w:bCs/>
          <w:color w:val="000000"/>
        </w:rPr>
        <w:t> </w:t>
      </w:r>
      <w:r w:rsidRPr="00941F74">
        <w:rPr>
          <w:rStyle w:val="c2"/>
          <w:bCs/>
          <w:i/>
          <w:iCs/>
          <w:color w:val="000000"/>
        </w:rPr>
        <w:t>«Блины»; «Масленица»; «Эх, широкая ты масленица» Лазоревы зори;</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8 марта:</w:t>
      </w:r>
      <w:r w:rsidRPr="00941F74">
        <w:rPr>
          <w:rStyle w:val="apple-converted-space"/>
          <w:bCs/>
          <w:color w:val="000000"/>
        </w:rPr>
        <w:t> </w:t>
      </w:r>
      <w:r w:rsidRPr="00941F74">
        <w:rPr>
          <w:rStyle w:val="c2"/>
          <w:bCs/>
          <w:i/>
          <w:iCs/>
          <w:color w:val="000000"/>
        </w:rPr>
        <w:t>«5 февральских роз».</w:t>
      </w:r>
      <w:r w:rsidRPr="00941F74">
        <w:rPr>
          <w:rStyle w:val="c3"/>
          <w:bCs/>
          <w:color w:val="000000"/>
        </w:rPr>
        <w:t> Муз. В.Цветкова, сл. В.Цветкова, В.Ильичева;</w:t>
      </w:r>
      <w:r w:rsidRPr="00941F74">
        <w:rPr>
          <w:rStyle w:val="apple-converted-space"/>
          <w:bCs/>
          <w:color w:val="000000"/>
        </w:rPr>
        <w:t> </w:t>
      </w:r>
      <w:r w:rsidRPr="00941F74">
        <w:rPr>
          <w:rStyle w:val="c2"/>
          <w:bCs/>
          <w:i/>
          <w:iCs/>
          <w:color w:val="000000"/>
        </w:rPr>
        <w:t>«Наши мама самые красивые»; «Когда моя бабуля приходит в гости к нам»; «Солнечная капель». Муз. С. Соснина, сл. И. Вахрушева.</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о войне: «Вставай, страна огромная»; «Чтобы не было войны»; «Катюша»; «О героях былых времён» песня из кинофильма «Офицеры»; «Шумел сурово брянский лес» Г. Абрамов; «Баллада о солдате»</w:t>
      </w:r>
    </w:p>
    <w:p w:rsidR="00941F74" w:rsidRPr="00941F74" w:rsidRDefault="00941F74" w:rsidP="00941F74">
      <w:pPr>
        <w:pStyle w:val="c10"/>
        <w:shd w:val="clear" w:color="auto" w:fill="FFFFFF"/>
        <w:spacing w:before="0" w:beforeAutospacing="0" w:after="0" w:afterAutospacing="0" w:line="338" w:lineRule="atLeast"/>
        <w:rPr>
          <w:color w:val="000000"/>
        </w:rPr>
      </w:pPr>
      <w:r w:rsidRPr="00941F74">
        <w:rPr>
          <w:rStyle w:val="c3"/>
          <w:bCs/>
          <w:color w:val="000000"/>
        </w:rPr>
        <w:t>Песни лета:</w:t>
      </w:r>
      <w:r w:rsidRPr="00941F74">
        <w:rPr>
          <w:rStyle w:val="apple-converted-space"/>
          <w:bCs/>
          <w:color w:val="000000"/>
        </w:rPr>
        <w:t> </w:t>
      </w:r>
      <w:r w:rsidRPr="00941F74">
        <w:rPr>
          <w:rStyle w:val="c2"/>
          <w:bCs/>
          <w:i/>
          <w:iCs/>
          <w:color w:val="000000"/>
        </w:rPr>
        <w:t>«Песенка о лете»</w:t>
      </w:r>
      <w:r w:rsidRPr="00941F74">
        <w:rPr>
          <w:rStyle w:val="apple-converted-space"/>
          <w:bCs/>
          <w:i/>
          <w:iCs/>
          <w:color w:val="000000"/>
        </w:rPr>
        <w:t> </w:t>
      </w:r>
      <w:r w:rsidRPr="00941F74">
        <w:rPr>
          <w:rStyle w:val="c3"/>
          <w:bCs/>
          <w:color w:val="000000"/>
        </w:rPr>
        <w:t xml:space="preserve">из </w:t>
      </w:r>
      <w:proofErr w:type="gramStart"/>
      <w:r w:rsidRPr="00941F74">
        <w:rPr>
          <w:rStyle w:val="c3"/>
          <w:bCs/>
          <w:color w:val="000000"/>
        </w:rPr>
        <w:t>м</w:t>
      </w:r>
      <w:proofErr w:type="gramEnd"/>
      <w:r w:rsidRPr="00941F74">
        <w:rPr>
          <w:rStyle w:val="c3"/>
          <w:bCs/>
          <w:color w:val="000000"/>
        </w:rPr>
        <w:t xml:space="preserve">/ф «Дед Мороз и лето». Сл. </w:t>
      </w:r>
      <w:proofErr w:type="spellStart"/>
      <w:r w:rsidRPr="00941F74">
        <w:rPr>
          <w:rStyle w:val="c3"/>
          <w:bCs/>
          <w:color w:val="000000"/>
        </w:rPr>
        <w:t>Ю.Энтина</w:t>
      </w:r>
      <w:proofErr w:type="spellEnd"/>
      <w:r w:rsidRPr="00941F74">
        <w:rPr>
          <w:rStyle w:val="c3"/>
          <w:bCs/>
          <w:color w:val="000000"/>
        </w:rPr>
        <w:t xml:space="preserve">, муз. </w:t>
      </w:r>
      <w:proofErr w:type="spellStart"/>
      <w:r w:rsidRPr="00941F74">
        <w:rPr>
          <w:rStyle w:val="c3"/>
          <w:bCs/>
          <w:color w:val="000000"/>
        </w:rPr>
        <w:t>Е.Крылатова</w:t>
      </w:r>
      <w:proofErr w:type="spellEnd"/>
      <w:r w:rsidRPr="00941F74">
        <w:rPr>
          <w:rStyle w:val="c3"/>
          <w:bCs/>
          <w:color w:val="000000"/>
        </w:rPr>
        <w:t xml:space="preserve">, «Соломенное лето». Муз. </w:t>
      </w:r>
      <w:proofErr w:type="gramStart"/>
      <w:r w:rsidRPr="00941F74">
        <w:rPr>
          <w:rStyle w:val="c3"/>
          <w:bCs/>
          <w:color w:val="000000"/>
        </w:rPr>
        <w:t>Е. Рыбкина, сл. Вл. Степанова;  «Картошка»  из к/ф «Завтрак на траве» Муз.</w:t>
      </w:r>
      <w:proofErr w:type="gramEnd"/>
      <w:r w:rsidRPr="00941F74">
        <w:rPr>
          <w:rStyle w:val="c3"/>
          <w:bCs/>
          <w:color w:val="000000"/>
        </w:rPr>
        <w:t xml:space="preserve"> В. </w:t>
      </w:r>
      <w:proofErr w:type="spellStart"/>
      <w:r w:rsidRPr="00941F74">
        <w:rPr>
          <w:rStyle w:val="c3"/>
          <w:bCs/>
          <w:color w:val="000000"/>
        </w:rPr>
        <w:t>Шаинского</w:t>
      </w:r>
      <w:proofErr w:type="spellEnd"/>
      <w:r w:rsidRPr="00941F74">
        <w:rPr>
          <w:rStyle w:val="c3"/>
          <w:bCs/>
          <w:color w:val="000000"/>
        </w:rPr>
        <w:t>, сл. М. Львовского.</w:t>
      </w:r>
    </w:p>
    <w:p w:rsidR="00941F74" w:rsidRDefault="00941F74" w:rsidP="00941F74">
      <w:pPr>
        <w:jc w:val="center"/>
        <w:rPr>
          <w:b/>
        </w:rPr>
      </w:pPr>
    </w:p>
    <w:p w:rsidR="00941F74" w:rsidRPr="00F76864" w:rsidRDefault="00F76864" w:rsidP="00F76864">
      <w:pPr>
        <w:jc w:val="center"/>
        <w:rPr>
          <w:b/>
          <w:sz w:val="28"/>
        </w:rPr>
      </w:pPr>
      <w:r>
        <w:rPr>
          <w:b/>
          <w:sz w:val="28"/>
        </w:rPr>
        <w:t>Творческие задания</w:t>
      </w:r>
    </w:p>
    <w:p w:rsidR="00941F74" w:rsidRPr="00941F74" w:rsidRDefault="00941F74" w:rsidP="00F76864">
      <w:pPr>
        <w:jc w:val="center"/>
        <w:rPr>
          <w:b/>
          <w:sz w:val="24"/>
          <w:szCs w:val="24"/>
        </w:rPr>
      </w:pPr>
      <w:r w:rsidRPr="00941F74">
        <w:rPr>
          <w:sz w:val="24"/>
          <w:szCs w:val="24"/>
        </w:rPr>
        <w:t>1 четверт</w:t>
      </w:r>
      <w:r w:rsidR="00F76864">
        <w:rPr>
          <w:sz w:val="24"/>
          <w:szCs w:val="24"/>
        </w:rPr>
        <w:t>ь</w:t>
      </w:r>
    </w:p>
    <w:p w:rsidR="00941F74" w:rsidRPr="00941F74" w:rsidRDefault="00941F74" w:rsidP="00F76864">
      <w:pPr>
        <w:jc w:val="both"/>
        <w:rPr>
          <w:b/>
          <w:sz w:val="24"/>
          <w:szCs w:val="24"/>
        </w:rPr>
      </w:pPr>
      <w:r w:rsidRPr="00941F74">
        <w:rPr>
          <w:sz w:val="24"/>
          <w:szCs w:val="24"/>
        </w:rPr>
        <w:t xml:space="preserve">Раздел: </w:t>
      </w:r>
      <w:r w:rsidRPr="00941F74">
        <w:rPr>
          <w:b/>
          <w:sz w:val="24"/>
          <w:szCs w:val="24"/>
        </w:rPr>
        <w:t xml:space="preserve">Вокально-хоровая работа. </w:t>
      </w:r>
    </w:p>
    <w:p w:rsidR="00941F74" w:rsidRPr="00941F74" w:rsidRDefault="00941F74" w:rsidP="00941F74">
      <w:pPr>
        <w:jc w:val="both"/>
        <w:rPr>
          <w:sz w:val="24"/>
          <w:szCs w:val="24"/>
        </w:rPr>
      </w:pPr>
      <w:r w:rsidRPr="00941F74">
        <w:rPr>
          <w:b/>
          <w:sz w:val="24"/>
          <w:szCs w:val="24"/>
        </w:rPr>
        <w:t xml:space="preserve">      Задание 1: «Петь приятно и удобно». </w:t>
      </w:r>
      <w:r w:rsidRPr="00941F74">
        <w:rPr>
          <w:sz w:val="24"/>
          <w:szCs w:val="24"/>
        </w:rPr>
        <w:t>Самостоятельное составление правил пения (</w:t>
      </w:r>
      <w:proofErr w:type="gramStart"/>
      <w:r w:rsidRPr="00941F74">
        <w:rPr>
          <w:sz w:val="24"/>
          <w:szCs w:val="24"/>
        </w:rPr>
        <w:t>пение</w:t>
      </w:r>
      <w:proofErr w:type="gramEnd"/>
      <w:r w:rsidRPr="00941F74">
        <w:rPr>
          <w:sz w:val="24"/>
          <w:szCs w:val="24"/>
        </w:rPr>
        <w:t xml:space="preserve"> сидя, стоя).</w:t>
      </w:r>
    </w:p>
    <w:p w:rsidR="00941F74" w:rsidRPr="00941F74" w:rsidRDefault="00941F74" w:rsidP="00941F74">
      <w:pPr>
        <w:jc w:val="both"/>
        <w:rPr>
          <w:sz w:val="24"/>
          <w:szCs w:val="24"/>
        </w:rPr>
      </w:pPr>
      <w:r w:rsidRPr="00941F74">
        <w:rPr>
          <w:sz w:val="24"/>
          <w:szCs w:val="24"/>
        </w:rPr>
        <w:t xml:space="preserve">      Это задание развивает ассоциативность мышления, учит многогранному видению реальности, формирует способности творческого познания мира.</w:t>
      </w:r>
    </w:p>
    <w:p w:rsidR="00941F74" w:rsidRPr="00941F74" w:rsidRDefault="00941F74" w:rsidP="00941F74">
      <w:pPr>
        <w:jc w:val="both"/>
        <w:rPr>
          <w:sz w:val="24"/>
          <w:szCs w:val="24"/>
        </w:rPr>
      </w:pPr>
      <w:r w:rsidRPr="00941F74">
        <w:rPr>
          <w:b/>
          <w:sz w:val="24"/>
          <w:szCs w:val="24"/>
        </w:rPr>
        <w:t xml:space="preserve">      Задание 2: «Мы – дирижеры». </w:t>
      </w:r>
      <w:r w:rsidRPr="00941F74">
        <w:rPr>
          <w:sz w:val="24"/>
          <w:szCs w:val="24"/>
        </w:rPr>
        <w:t>(Занятие по теме</w:t>
      </w:r>
      <w:proofErr w:type="gramStart"/>
      <w:r w:rsidRPr="00941F74">
        <w:rPr>
          <w:sz w:val="24"/>
          <w:szCs w:val="24"/>
        </w:rPr>
        <w:t>:«</w:t>
      </w:r>
      <w:proofErr w:type="gramEnd"/>
      <w:r w:rsidRPr="00941F74">
        <w:rPr>
          <w:sz w:val="24"/>
          <w:szCs w:val="24"/>
        </w:rPr>
        <w:t xml:space="preserve">Дирижерские жесты).Задание на знание дирижерских жестов. Дети любят ролевые игры. Можно попросить их отобразить в дирижерском жесте ощущение сильной и слабой долей в речи и в музыке. </w:t>
      </w:r>
    </w:p>
    <w:p w:rsidR="00941F74" w:rsidRPr="00941F74" w:rsidRDefault="00941F74" w:rsidP="00941F74">
      <w:pPr>
        <w:jc w:val="both"/>
        <w:rPr>
          <w:sz w:val="24"/>
          <w:szCs w:val="24"/>
        </w:rPr>
      </w:pPr>
      <w:r w:rsidRPr="00941F74">
        <w:rPr>
          <w:sz w:val="24"/>
          <w:szCs w:val="24"/>
        </w:rPr>
        <w:t xml:space="preserve">      Декламация стихов: на ударном слоге опуская руки вниз, а на безударном – поднимая руки вверх. Затем пение песни с </w:t>
      </w:r>
      <w:proofErr w:type="spellStart"/>
      <w:r w:rsidRPr="00941F74">
        <w:rPr>
          <w:sz w:val="24"/>
          <w:szCs w:val="24"/>
        </w:rPr>
        <w:t>дирижированием</w:t>
      </w:r>
      <w:proofErr w:type="spellEnd"/>
      <w:r w:rsidRPr="00941F74">
        <w:rPr>
          <w:sz w:val="24"/>
          <w:szCs w:val="24"/>
        </w:rPr>
        <w:t>.</w:t>
      </w:r>
    </w:p>
    <w:p w:rsidR="00941F74" w:rsidRPr="00941F74" w:rsidRDefault="00941F74" w:rsidP="00941F74">
      <w:pPr>
        <w:jc w:val="both"/>
        <w:rPr>
          <w:sz w:val="24"/>
          <w:szCs w:val="24"/>
        </w:rPr>
      </w:pPr>
      <w:r w:rsidRPr="00941F74">
        <w:rPr>
          <w:b/>
          <w:sz w:val="24"/>
          <w:szCs w:val="24"/>
        </w:rPr>
        <w:t xml:space="preserve">      Задание 3: «Дирижер и хор»</w:t>
      </w:r>
      <w:proofErr w:type="gramStart"/>
      <w:r w:rsidRPr="00941F74">
        <w:rPr>
          <w:b/>
          <w:sz w:val="24"/>
          <w:szCs w:val="24"/>
        </w:rPr>
        <w:t>.</w:t>
      </w:r>
      <w:r w:rsidRPr="00941F74">
        <w:rPr>
          <w:sz w:val="24"/>
          <w:szCs w:val="24"/>
        </w:rPr>
        <w:t>(</w:t>
      </w:r>
      <w:proofErr w:type="gramEnd"/>
      <w:r w:rsidRPr="00941F74">
        <w:rPr>
          <w:sz w:val="24"/>
          <w:szCs w:val="24"/>
        </w:rPr>
        <w:t xml:space="preserve">Занятие по теме:«Дирижерские жесты).Совершенствование дирижерских жестов в двухдольном размере на репертуаре разучиваемых  с детьми песен. Разыгрывание ситуации концерта: дети стоят полукругом, перед ними – ребенок-дирижер с поднятыми  на уровне груди руками. Он дирижирует, </w:t>
      </w:r>
      <w:r w:rsidRPr="00941F74">
        <w:rPr>
          <w:sz w:val="24"/>
          <w:szCs w:val="24"/>
        </w:rPr>
        <w:lastRenderedPageBreak/>
        <w:t>дети поют в соответствии с дирижерскими жестами.</w:t>
      </w:r>
    </w:p>
    <w:p w:rsidR="00941F74" w:rsidRPr="00941F74" w:rsidRDefault="00941F74" w:rsidP="00941F74">
      <w:pPr>
        <w:jc w:val="both"/>
        <w:rPr>
          <w:sz w:val="24"/>
          <w:szCs w:val="24"/>
        </w:rPr>
      </w:pPr>
    </w:p>
    <w:p w:rsidR="00941F74" w:rsidRPr="00941F74" w:rsidRDefault="00941F74" w:rsidP="00F76864">
      <w:pPr>
        <w:jc w:val="center"/>
        <w:rPr>
          <w:sz w:val="24"/>
          <w:szCs w:val="24"/>
        </w:rPr>
      </w:pPr>
      <w:r w:rsidRPr="00941F74">
        <w:rPr>
          <w:sz w:val="24"/>
          <w:szCs w:val="24"/>
        </w:rPr>
        <w:t>2 четверть</w:t>
      </w:r>
    </w:p>
    <w:p w:rsidR="00941F74" w:rsidRPr="00941F74" w:rsidRDefault="00941F74" w:rsidP="00F76864">
      <w:pPr>
        <w:jc w:val="both"/>
        <w:rPr>
          <w:b/>
          <w:sz w:val="24"/>
          <w:szCs w:val="24"/>
        </w:rPr>
      </w:pPr>
      <w:r w:rsidRPr="00941F74">
        <w:rPr>
          <w:sz w:val="24"/>
          <w:szCs w:val="24"/>
        </w:rPr>
        <w:t xml:space="preserve">Раздел: </w:t>
      </w:r>
      <w:r w:rsidRPr="00941F74">
        <w:rPr>
          <w:b/>
          <w:sz w:val="24"/>
          <w:szCs w:val="24"/>
        </w:rPr>
        <w:t xml:space="preserve">Теоретико-аналитическая работа </w:t>
      </w:r>
    </w:p>
    <w:p w:rsidR="00941F74" w:rsidRPr="00941F74" w:rsidRDefault="00941F74" w:rsidP="00941F74">
      <w:pPr>
        <w:jc w:val="both"/>
        <w:rPr>
          <w:sz w:val="24"/>
          <w:szCs w:val="24"/>
        </w:rPr>
      </w:pPr>
      <w:r w:rsidRPr="00941F74">
        <w:rPr>
          <w:b/>
          <w:sz w:val="24"/>
          <w:szCs w:val="24"/>
        </w:rPr>
        <w:t xml:space="preserve">      Задание 1: «Как беречь голос»</w:t>
      </w:r>
      <w:proofErr w:type="gramStart"/>
      <w:r w:rsidRPr="00941F74">
        <w:rPr>
          <w:b/>
          <w:sz w:val="24"/>
          <w:szCs w:val="24"/>
        </w:rPr>
        <w:t>.</w:t>
      </w:r>
      <w:r w:rsidRPr="00941F74">
        <w:rPr>
          <w:sz w:val="24"/>
          <w:szCs w:val="24"/>
        </w:rPr>
        <w:t>(</w:t>
      </w:r>
      <w:proofErr w:type="gramEnd"/>
      <w:r w:rsidRPr="00941F74">
        <w:rPr>
          <w:sz w:val="24"/>
          <w:szCs w:val="24"/>
        </w:rPr>
        <w:t>Занятие по  теме:«Беседа о гигиене певческого голоса»). Изобразить на рисунках в виде разрешающих и запрещающих знаков правил охраны голоса вокалиста.</w:t>
      </w:r>
    </w:p>
    <w:p w:rsidR="00941F74" w:rsidRPr="00941F74" w:rsidRDefault="00941F74" w:rsidP="00941F74">
      <w:pPr>
        <w:jc w:val="both"/>
        <w:rPr>
          <w:sz w:val="24"/>
          <w:szCs w:val="24"/>
        </w:rPr>
      </w:pPr>
      <w:r w:rsidRPr="00941F74">
        <w:rPr>
          <w:sz w:val="24"/>
          <w:szCs w:val="24"/>
        </w:rPr>
        <w:t xml:space="preserve">      Это задание развивает ассоциативность мышления, учит многогранному видению реальности, формирует способности творческого познания мира.</w:t>
      </w:r>
    </w:p>
    <w:p w:rsidR="00941F74" w:rsidRPr="00941F74" w:rsidRDefault="00941F74" w:rsidP="00941F74">
      <w:pPr>
        <w:jc w:val="both"/>
        <w:rPr>
          <w:sz w:val="24"/>
          <w:szCs w:val="24"/>
        </w:rPr>
      </w:pPr>
    </w:p>
    <w:p w:rsidR="00941F74" w:rsidRPr="00941F74" w:rsidRDefault="00941F74" w:rsidP="00F76864">
      <w:pPr>
        <w:jc w:val="both"/>
        <w:rPr>
          <w:b/>
          <w:sz w:val="24"/>
          <w:szCs w:val="24"/>
        </w:rPr>
      </w:pPr>
      <w:r w:rsidRPr="00941F74">
        <w:rPr>
          <w:sz w:val="24"/>
          <w:szCs w:val="24"/>
        </w:rPr>
        <w:t xml:space="preserve">Раздел: </w:t>
      </w:r>
      <w:r w:rsidRPr="00941F74">
        <w:rPr>
          <w:b/>
          <w:sz w:val="24"/>
          <w:szCs w:val="24"/>
        </w:rPr>
        <w:t xml:space="preserve">Вокально-хороваяработа </w:t>
      </w:r>
    </w:p>
    <w:p w:rsidR="00941F74" w:rsidRPr="00941F74" w:rsidRDefault="00941F74" w:rsidP="00941F74">
      <w:pPr>
        <w:jc w:val="both"/>
        <w:rPr>
          <w:sz w:val="24"/>
          <w:szCs w:val="24"/>
        </w:rPr>
      </w:pPr>
      <w:r w:rsidRPr="00941F74">
        <w:rPr>
          <w:b/>
          <w:sz w:val="24"/>
          <w:szCs w:val="24"/>
        </w:rPr>
        <w:t xml:space="preserve">      Задание 2: «Распевание. Упражнения - скороговорки».</w:t>
      </w:r>
      <w:r w:rsidRPr="00941F74">
        <w:rPr>
          <w:sz w:val="24"/>
          <w:szCs w:val="24"/>
        </w:rPr>
        <w:t xml:space="preserve"> Детям предлагается подобрать или придумать свою считалку, скороговорку на мелодии </w:t>
      </w:r>
      <w:proofErr w:type="spellStart"/>
      <w:r w:rsidRPr="00941F74">
        <w:rPr>
          <w:sz w:val="24"/>
          <w:szCs w:val="24"/>
        </w:rPr>
        <w:t>распевок</w:t>
      </w:r>
      <w:proofErr w:type="spellEnd"/>
      <w:r w:rsidRPr="00941F74">
        <w:rPr>
          <w:sz w:val="24"/>
          <w:szCs w:val="24"/>
        </w:rPr>
        <w:t xml:space="preserve">. </w:t>
      </w:r>
    </w:p>
    <w:p w:rsidR="00941F74" w:rsidRPr="00941F74" w:rsidRDefault="00941F74" w:rsidP="00941F74">
      <w:pPr>
        <w:jc w:val="both"/>
        <w:rPr>
          <w:sz w:val="24"/>
          <w:szCs w:val="24"/>
        </w:rPr>
      </w:pPr>
      <w:r w:rsidRPr="00941F74">
        <w:rPr>
          <w:sz w:val="24"/>
          <w:szCs w:val="24"/>
        </w:rPr>
        <w:t xml:space="preserve">      Это задание  развивает ассоциативность мышления, навыки художественного обобщения, формирует способности творческого познания мира.</w:t>
      </w:r>
    </w:p>
    <w:p w:rsidR="00941F74" w:rsidRPr="00941F74" w:rsidRDefault="00941F74" w:rsidP="00941F74">
      <w:pPr>
        <w:jc w:val="both"/>
        <w:rPr>
          <w:sz w:val="24"/>
          <w:szCs w:val="24"/>
        </w:rPr>
      </w:pPr>
      <w:r w:rsidRPr="00941F74">
        <w:rPr>
          <w:b/>
          <w:sz w:val="24"/>
          <w:szCs w:val="24"/>
        </w:rPr>
        <w:t xml:space="preserve">      Задание 3: «Морской прилив. Морской отлив». </w:t>
      </w:r>
      <w:r w:rsidRPr="00941F74">
        <w:rPr>
          <w:sz w:val="24"/>
          <w:szCs w:val="24"/>
        </w:rPr>
        <w:t xml:space="preserve">( Занятие по теме «Звукообразование и </w:t>
      </w:r>
      <w:proofErr w:type="spellStart"/>
      <w:r w:rsidRPr="00941F74">
        <w:rPr>
          <w:sz w:val="24"/>
          <w:szCs w:val="24"/>
        </w:rPr>
        <w:t>звуковедение</w:t>
      </w:r>
      <w:proofErr w:type="spellEnd"/>
      <w:r w:rsidRPr="00941F74">
        <w:rPr>
          <w:sz w:val="24"/>
          <w:szCs w:val="24"/>
        </w:rPr>
        <w:t>»). Задание на владение голосом, формирует певческие навыки, развивает ассоциативность мышления, формирует способности творческого познания мира.</w:t>
      </w:r>
    </w:p>
    <w:p w:rsidR="00941F74" w:rsidRPr="00941F74" w:rsidRDefault="00941F74" w:rsidP="00941F74">
      <w:pPr>
        <w:jc w:val="both"/>
        <w:rPr>
          <w:sz w:val="24"/>
          <w:szCs w:val="24"/>
        </w:rPr>
      </w:pPr>
      <w:r w:rsidRPr="00941F74">
        <w:rPr>
          <w:sz w:val="24"/>
          <w:szCs w:val="24"/>
        </w:rPr>
        <w:t xml:space="preserve">  Детям предлагается показать голосом морской прилив и морской отлив (на звук «у»). </w:t>
      </w:r>
      <w:proofErr w:type="gramStart"/>
      <w:r w:rsidRPr="00941F74">
        <w:rPr>
          <w:sz w:val="24"/>
          <w:szCs w:val="24"/>
        </w:rPr>
        <w:t>А также, можно предложить придумать свое упражнение на силу звука (уве</w:t>
      </w:r>
      <w:r>
        <w:rPr>
          <w:sz w:val="24"/>
          <w:szCs w:val="24"/>
        </w:rPr>
        <w:t>личивая и уменьшая силу голоса.</w:t>
      </w:r>
      <w:proofErr w:type="gramEnd"/>
    </w:p>
    <w:p w:rsidR="00941F74" w:rsidRPr="00941F74" w:rsidRDefault="00941F74" w:rsidP="00941F74">
      <w:pPr>
        <w:jc w:val="both"/>
        <w:rPr>
          <w:sz w:val="24"/>
          <w:szCs w:val="24"/>
        </w:rPr>
      </w:pPr>
    </w:p>
    <w:p w:rsidR="00941F74" w:rsidRPr="00941F74" w:rsidRDefault="00941F74" w:rsidP="00F76864">
      <w:pPr>
        <w:ind w:left="360"/>
        <w:jc w:val="center"/>
        <w:rPr>
          <w:sz w:val="24"/>
          <w:szCs w:val="24"/>
        </w:rPr>
      </w:pPr>
      <w:r w:rsidRPr="00941F74">
        <w:rPr>
          <w:sz w:val="24"/>
          <w:szCs w:val="24"/>
        </w:rPr>
        <w:t>3 четверть</w:t>
      </w:r>
    </w:p>
    <w:p w:rsidR="00941F74" w:rsidRPr="00941F74" w:rsidRDefault="00941F74" w:rsidP="00941F74">
      <w:pPr>
        <w:jc w:val="both"/>
        <w:rPr>
          <w:b/>
          <w:sz w:val="24"/>
          <w:szCs w:val="24"/>
        </w:rPr>
      </w:pPr>
      <w:r w:rsidRPr="00941F74">
        <w:rPr>
          <w:sz w:val="24"/>
          <w:szCs w:val="24"/>
        </w:rPr>
        <w:t xml:space="preserve">Раздел: </w:t>
      </w:r>
      <w:r w:rsidRPr="00941F74">
        <w:rPr>
          <w:b/>
          <w:sz w:val="24"/>
          <w:szCs w:val="24"/>
        </w:rPr>
        <w:t xml:space="preserve">Вокально-хороваяработа </w:t>
      </w:r>
    </w:p>
    <w:p w:rsidR="00941F74" w:rsidRPr="00941F74" w:rsidRDefault="00941F74" w:rsidP="00941F74">
      <w:pPr>
        <w:rPr>
          <w:sz w:val="24"/>
          <w:szCs w:val="24"/>
        </w:rPr>
      </w:pPr>
      <w:r w:rsidRPr="00941F74">
        <w:rPr>
          <w:b/>
          <w:sz w:val="24"/>
          <w:szCs w:val="24"/>
        </w:rPr>
        <w:t xml:space="preserve">Задание 1:«Мы – композиторы». </w:t>
      </w:r>
      <w:r w:rsidRPr="00941F74">
        <w:rPr>
          <w:sz w:val="24"/>
          <w:szCs w:val="24"/>
        </w:rPr>
        <w:t>(Занятие по теме</w:t>
      </w:r>
      <w:proofErr w:type="gramStart"/>
      <w:r w:rsidRPr="00941F74">
        <w:rPr>
          <w:sz w:val="24"/>
          <w:szCs w:val="24"/>
        </w:rPr>
        <w:t>:«</w:t>
      </w:r>
      <w:proofErr w:type="gramEnd"/>
      <w:r w:rsidRPr="00941F74">
        <w:rPr>
          <w:sz w:val="24"/>
          <w:szCs w:val="24"/>
        </w:rPr>
        <w:t>Интонация»). Сочинение мелодии колыбельной песни и подбор к ней музыкального сопровождения. Установка ориентирована на выявление взаимосвязи между конкретным художественным образом и средствами его воплощения.</w:t>
      </w:r>
    </w:p>
    <w:p w:rsidR="00941F74" w:rsidRPr="00941F74" w:rsidRDefault="00941F74" w:rsidP="00941F74">
      <w:pPr>
        <w:rPr>
          <w:sz w:val="24"/>
          <w:szCs w:val="24"/>
        </w:rPr>
      </w:pPr>
      <w:r w:rsidRPr="00941F74">
        <w:rPr>
          <w:b/>
          <w:sz w:val="24"/>
          <w:szCs w:val="24"/>
        </w:rPr>
        <w:t xml:space="preserve">      Задание 2: «Музыкальное рисование». </w:t>
      </w:r>
      <w:r w:rsidRPr="00941F74">
        <w:rPr>
          <w:sz w:val="24"/>
          <w:szCs w:val="24"/>
        </w:rPr>
        <w:t>(Занятие по теме</w:t>
      </w:r>
      <w:proofErr w:type="gramStart"/>
      <w:r w:rsidRPr="00941F74">
        <w:rPr>
          <w:sz w:val="24"/>
          <w:szCs w:val="24"/>
        </w:rPr>
        <w:t>:«</w:t>
      </w:r>
      <w:proofErr w:type="gramEnd"/>
      <w:r w:rsidRPr="00941F74">
        <w:rPr>
          <w:sz w:val="24"/>
          <w:szCs w:val="24"/>
        </w:rPr>
        <w:t>Интонация»). Детям предлагается придумать звуковые иллюстрации к стихотворению (В.Суслов «Тишина»):</w:t>
      </w:r>
    </w:p>
    <w:p w:rsidR="00941F74" w:rsidRPr="00941F74" w:rsidRDefault="00941F74" w:rsidP="00941F74">
      <w:pPr>
        <w:rPr>
          <w:sz w:val="24"/>
          <w:szCs w:val="24"/>
        </w:rPr>
      </w:pPr>
      <w:r w:rsidRPr="00941F74">
        <w:rPr>
          <w:sz w:val="24"/>
          <w:szCs w:val="24"/>
        </w:rPr>
        <w:t>В тишине лесной глуши</w:t>
      </w:r>
    </w:p>
    <w:p w:rsidR="00941F74" w:rsidRPr="00941F74" w:rsidRDefault="00941F74" w:rsidP="00941F74">
      <w:pPr>
        <w:rPr>
          <w:sz w:val="24"/>
          <w:szCs w:val="24"/>
        </w:rPr>
      </w:pPr>
      <w:r w:rsidRPr="00941F74">
        <w:rPr>
          <w:sz w:val="24"/>
          <w:szCs w:val="24"/>
        </w:rPr>
        <w:t>Шепот к шороху спешит,</w:t>
      </w:r>
    </w:p>
    <w:p w:rsidR="00941F74" w:rsidRPr="00941F74" w:rsidRDefault="00941F74" w:rsidP="00941F74">
      <w:pPr>
        <w:rPr>
          <w:sz w:val="24"/>
          <w:szCs w:val="24"/>
        </w:rPr>
      </w:pPr>
      <w:r w:rsidRPr="00941F74">
        <w:rPr>
          <w:sz w:val="24"/>
          <w:szCs w:val="24"/>
        </w:rPr>
        <w:t>Шепот к шороху спешит,</w:t>
      </w:r>
    </w:p>
    <w:p w:rsidR="00941F74" w:rsidRPr="00941F74" w:rsidRDefault="00941F74" w:rsidP="00941F74">
      <w:pPr>
        <w:rPr>
          <w:sz w:val="24"/>
          <w:szCs w:val="24"/>
        </w:rPr>
      </w:pPr>
      <w:r w:rsidRPr="00941F74">
        <w:rPr>
          <w:sz w:val="24"/>
          <w:szCs w:val="24"/>
        </w:rPr>
        <w:t>Шепот по лесу шуршит.</w:t>
      </w:r>
    </w:p>
    <w:p w:rsidR="00941F74" w:rsidRPr="00941F74" w:rsidRDefault="00941F74" w:rsidP="00941F74">
      <w:pPr>
        <w:rPr>
          <w:sz w:val="24"/>
          <w:szCs w:val="24"/>
        </w:rPr>
      </w:pPr>
      <w:r w:rsidRPr="00941F74">
        <w:rPr>
          <w:sz w:val="24"/>
          <w:szCs w:val="24"/>
        </w:rPr>
        <w:t>Шу-шу-шу да ши-ши-ши.</w:t>
      </w:r>
    </w:p>
    <w:p w:rsidR="00941F74" w:rsidRPr="00941F74" w:rsidRDefault="00941F74" w:rsidP="00941F74">
      <w:pPr>
        <w:rPr>
          <w:sz w:val="24"/>
          <w:szCs w:val="24"/>
        </w:rPr>
      </w:pPr>
      <w:r w:rsidRPr="00941F74">
        <w:rPr>
          <w:sz w:val="24"/>
          <w:szCs w:val="24"/>
        </w:rPr>
        <w:t>Тише, Шорох, не шурши,</w:t>
      </w:r>
    </w:p>
    <w:p w:rsidR="00941F74" w:rsidRPr="00941F74" w:rsidRDefault="00941F74" w:rsidP="00941F74">
      <w:pPr>
        <w:rPr>
          <w:sz w:val="24"/>
          <w:szCs w:val="24"/>
        </w:rPr>
      </w:pPr>
      <w:r w:rsidRPr="00941F74">
        <w:rPr>
          <w:sz w:val="24"/>
          <w:szCs w:val="24"/>
        </w:rPr>
        <w:t>Навостри-ка уши – тишину послушай!</w:t>
      </w:r>
    </w:p>
    <w:p w:rsidR="00941F74" w:rsidRPr="00941F74" w:rsidRDefault="00941F74" w:rsidP="00941F74">
      <w:pPr>
        <w:rPr>
          <w:sz w:val="24"/>
          <w:szCs w:val="24"/>
        </w:rPr>
      </w:pPr>
      <w:r w:rsidRPr="00941F74">
        <w:rPr>
          <w:sz w:val="24"/>
          <w:szCs w:val="24"/>
        </w:rPr>
        <w:t xml:space="preserve">Можно </w:t>
      </w:r>
      <w:proofErr w:type="spellStart"/>
      <w:r w:rsidRPr="00941F74">
        <w:rPr>
          <w:sz w:val="24"/>
          <w:szCs w:val="24"/>
        </w:rPr>
        <w:t>мелодизировать</w:t>
      </w:r>
      <w:proofErr w:type="spellEnd"/>
      <w:r w:rsidRPr="00941F74">
        <w:rPr>
          <w:sz w:val="24"/>
          <w:szCs w:val="24"/>
        </w:rPr>
        <w:t xml:space="preserve"> стихотворение. Суть задания состоит в формировании умения охарактеризовать с помощью музыкальной интонации облик персонажа, его эмоциональное состояние. </w:t>
      </w:r>
    </w:p>
    <w:p w:rsidR="00941F74" w:rsidRPr="00941F74" w:rsidRDefault="00941F74" w:rsidP="00941F74">
      <w:pPr>
        <w:rPr>
          <w:sz w:val="24"/>
          <w:szCs w:val="24"/>
        </w:rPr>
      </w:pPr>
      <w:r w:rsidRPr="00941F74">
        <w:rPr>
          <w:b/>
          <w:sz w:val="24"/>
          <w:szCs w:val="24"/>
        </w:rPr>
        <w:t xml:space="preserve">     Задание 3:«Мы – исполнители»</w:t>
      </w:r>
      <w:proofErr w:type="gramStart"/>
      <w:r w:rsidRPr="00941F74">
        <w:rPr>
          <w:b/>
          <w:sz w:val="24"/>
          <w:szCs w:val="24"/>
        </w:rPr>
        <w:t>.</w:t>
      </w:r>
      <w:r w:rsidRPr="00941F74">
        <w:rPr>
          <w:sz w:val="24"/>
          <w:szCs w:val="24"/>
        </w:rPr>
        <w:t>(</w:t>
      </w:r>
      <w:proofErr w:type="gramEnd"/>
      <w:r w:rsidRPr="00941F74">
        <w:rPr>
          <w:sz w:val="24"/>
          <w:szCs w:val="24"/>
        </w:rPr>
        <w:t>Занятие по теме:«Выразительность исполнения»).</w:t>
      </w:r>
    </w:p>
    <w:p w:rsidR="00941F74" w:rsidRPr="00941F74" w:rsidRDefault="00941F74" w:rsidP="00941F74">
      <w:pPr>
        <w:rPr>
          <w:sz w:val="24"/>
          <w:szCs w:val="24"/>
        </w:rPr>
      </w:pPr>
      <w:r w:rsidRPr="00941F74">
        <w:rPr>
          <w:sz w:val="24"/>
          <w:szCs w:val="24"/>
        </w:rPr>
        <w:t>Детям предлагается спеть песню, как на концерте, стараясь точно и выразительно передать ее настроение, характер и донести до слушателя смысл песни.</w:t>
      </w:r>
    </w:p>
    <w:p w:rsidR="00941F74" w:rsidRPr="00941F74" w:rsidRDefault="00941F74" w:rsidP="00941F74">
      <w:pPr>
        <w:rPr>
          <w:sz w:val="24"/>
          <w:szCs w:val="24"/>
        </w:rPr>
      </w:pPr>
    </w:p>
    <w:p w:rsidR="00941F74" w:rsidRPr="00F76864" w:rsidRDefault="00941F74" w:rsidP="00F76864">
      <w:pPr>
        <w:widowControl/>
        <w:numPr>
          <w:ilvl w:val="0"/>
          <w:numId w:val="1"/>
        </w:numPr>
        <w:overflowPunct/>
        <w:autoSpaceDE/>
        <w:autoSpaceDN/>
        <w:adjustRightInd/>
        <w:jc w:val="center"/>
        <w:rPr>
          <w:sz w:val="24"/>
          <w:szCs w:val="24"/>
        </w:rPr>
      </w:pPr>
      <w:r w:rsidRPr="00941F74">
        <w:rPr>
          <w:sz w:val="24"/>
          <w:szCs w:val="24"/>
        </w:rPr>
        <w:t>четверть</w:t>
      </w:r>
    </w:p>
    <w:p w:rsidR="00941F74" w:rsidRPr="00941F74" w:rsidRDefault="00941F74" w:rsidP="00941F74">
      <w:pPr>
        <w:jc w:val="both"/>
        <w:rPr>
          <w:b/>
          <w:sz w:val="24"/>
          <w:szCs w:val="24"/>
        </w:rPr>
      </w:pPr>
      <w:r w:rsidRPr="00941F74">
        <w:rPr>
          <w:sz w:val="24"/>
          <w:szCs w:val="24"/>
        </w:rPr>
        <w:t xml:space="preserve">Раздел: </w:t>
      </w:r>
      <w:r w:rsidRPr="00941F74">
        <w:rPr>
          <w:b/>
          <w:sz w:val="24"/>
          <w:szCs w:val="24"/>
        </w:rPr>
        <w:t xml:space="preserve">Музыкально-теоретическаяработа </w:t>
      </w:r>
    </w:p>
    <w:p w:rsidR="00941F74" w:rsidRPr="00941F74" w:rsidRDefault="00941F74" w:rsidP="00941F74">
      <w:pPr>
        <w:rPr>
          <w:sz w:val="24"/>
          <w:szCs w:val="24"/>
        </w:rPr>
      </w:pPr>
      <w:r w:rsidRPr="00941F74">
        <w:rPr>
          <w:b/>
          <w:sz w:val="24"/>
          <w:szCs w:val="24"/>
        </w:rPr>
        <w:t xml:space="preserve">      Задание 1: «Музыкальные слова»</w:t>
      </w:r>
      <w:proofErr w:type="gramStart"/>
      <w:r w:rsidRPr="00941F74">
        <w:rPr>
          <w:b/>
          <w:sz w:val="24"/>
          <w:szCs w:val="24"/>
        </w:rPr>
        <w:t>.</w:t>
      </w:r>
      <w:r w:rsidRPr="00941F74">
        <w:rPr>
          <w:sz w:val="24"/>
          <w:szCs w:val="24"/>
        </w:rPr>
        <w:t>(</w:t>
      </w:r>
      <w:proofErr w:type="gramEnd"/>
      <w:r w:rsidRPr="00941F74">
        <w:rPr>
          <w:sz w:val="24"/>
          <w:szCs w:val="24"/>
        </w:rPr>
        <w:t xml:space="preserve">Занятие на тему: </w:t>
      </w:r>
      <w:proofErr w:type="gramStart"/>
      <w:r w:rsidRPr="00941F74">
        <w:rPr>
          <w:sz w:val="24"/>
          <w:szCs w:val="24"/>
        </w:rPr>
        <w:t>«Основы музыкальной грамоты»).</w:t>
      </w:r>
      <w:proofErr w:type="gramEnd"/>
      <w:r w:rsidRPr="00941F74">
        <w:rPr>
          <w:sz w:val="24"/>
          <w:szCs w:val="24"/>
        </w:rPr>
        <w:t xml:space="preserve"> Задание на знание названий нот. Дети придумывают слова, которые начинаются с названий звуков – нот. Например, </w:t>
      </w:r>
      <w:proofErr w:type="gramStart"/>
      <w:r w:rsidRPr="00941F74">
        <w:rPr>
          <w:sz w:val="24"/>
          <w:szCs w:val="24"/>
        </w:rPr>
        <w:t>до</w:t>
      </w:r>
      <w:proofErr w:type="gramEnd"/>
      <w:r w:rsidRPr="00941F74">
        <w:rPr>
          <w:sz w:val="24"/>
          <w:szCs w:val="24"/>
        </w:rPr>
        <w:t xml:space="preserve"> – </w:t>
      </w:r>
      <w:proofErr w:type="gramStart"/>
      <w:r w:rsidRPr="00941F74">
        <w:rPr>
          <w:sz w:val="24"/>
          <w:szCs w:val="24"/>
        </w:rPr>
        <w:t>дом</w:t>
      </w:r>
      <w:proofErr w:type="gramEnd"/>
      <w:r w:rsidRPr="00941F74">
        <w:rPr>
          <w:sz w:val="24"/>
          <w:szCs w:val="24"/>
        </w:rPr>
        <w:t>, ре – река,…</w:t>
      </w:r>
    </w:p>
    <w:p w:rsidR="00941F74" w:rsidRPr="00941F74" w:rsidRDefault="00941F74" w:rsidP="00941F74">
      <w:pPr>
        <w:rPr>
          <w:sz w:val="24"/>
          <w:szCs w:val="24"/>
        </w:rPr>
      </w:pPr>
      <w:r w:rsidRPr="00941F74">
        <w:rPr>
          <w:b/>
          <w:sz w:val="24"/>
          <w:szCs w:val="24"/>
        </w:rPr>
        <w:t xml:space="preserve">     Задание 2: «Нарисуй мажорное и минорное настроение»</w:t>
      </w:r>
      <w:proofErr w:type="gramStart"/>
      <w:r w:rsidRPr="00941F74">
        <w:rPr>
          <w:b/>
          <w:sz w:val="24"/>
          <w:szCs w:val="24"/>
        </w:rPr>
        <w:t>.</w:t>
      </w:r>
      <w:r w:rsidRPr="00941F74">
        <w:rPr>
          <w:sz w:val="24"/>
          <w:szCs w:val="24"/>
        </w:rPr>
        <w:t>(</w:t>
      </w:r>
      <w:proofErr w:type="gramEnd"/>
      <w:r w:rsidRPr="00941F74">
        <w:rPr>
          <w:sz w:val="24"/>
          <w:szCs w:val="24"/>
        </w:rPr>
        <w:t xml:space="preserve">Занятие на тему:«Основы музыкальной грамоты»). Детям предлагается передать в цвете мажорный и минорный лад. </w:t>
      </w:r>
      <w:r w:rsidRPr="00941F74">
        <w:rPr>
          <w:sz w:val="24"/>
          <w:szCs w:val="24"/>
        </w:rPr>
        <w:lastRenderedPageBreak/>
        <w:t>Это задание развивает ассоциативность мышления, навыки художественного обобщения, формируют творческое познание мира.</w:t>
      </w:r>
    </w:p>
    <w:p w:rsidR="00941F74" w:rsidRPr="00941F74" w:rsidRDefault="00941F74" w:rsidP="00941F74">
      <w:pPr>
        <w:rPr>
          <w:sz w:val="24"/>
          <w:szCs w:val="24"/>
        </w:rPr>
      </w:pPr>
      <w:r w:rsidRPr="00941F74">
        <w:rPr>
          <w:b/>
          <w:sz w:val="24"/>
          <w:szCs w:val="24"/>
        </w:rPr>
        <w:t xml:space="preserve">    Задание 3: «Мое имя».  </w:t>
      </w:r>
      <w:r w:rsidRPr="00941F74">
        <w:rPr>
          <w:sz w:val="24"/>
          <w:szCs w:val="24"/>
        </w:rPr>
        <w:t>(Занятие на тему</w:t>
      </w:r>
      <w:proofErr w:type="gramStart"/>
      <w:r w:rsidRPr="00941F74">
        <w:rPr>
          <w:sz w:val="24"/>
          <w:szCs w:val="24"/>
        </w:rPr>
        <w:t>:«</w:t>
      </w:r>
      <w:proofErr w:type="gramEnd"/>
      <w:r w:rsidRPr="00941F74">
        <w:rPr>
          <w:sz w:val="24"/>
          <w:szCs w:val="24"/>
        </w:rPr>
        <w:t xml:space="preserve">Развитие музыкального слуха, музыкальной памяти, чувства ритма»). Учащимся предлагается придумать и </w:t>
      </w:r>
      <w:proofErr w:type="gramStart"/>
      <w:r w:rsidRPr="00941F74">
        <w:rPr>
          <w:sz w:val="24"/>
          <w:szCs w:val="24"/>
        </w:rPr>
        <w:t>прохлопать</w:t>
      </w:r>
      <w:proofErr w:type="gramEnd"/>
      <w:r w:rsidRPr="00941F74">
        <w:rPr>
          <w:sz w:val="24"/>
          <w:szCs w:val="24"/>
        </w:rPr>
        <w:t xml:space="preserve"> ритмический рисунок своего имени. Это задание на ритмическую импровизацию, что развивает чувство ритма. А упражнение «Повтори ритм» развивает ритмическую память детей. Простейшие ритмы можно воспроизводить на ударном инструменте, а дети отхлопывают их в ладоши. </w:t>
      </w:r>
    </w:p>
    <w:p w:rsidR="00941F74" w:rsidRPr="00941F74" w:rsidRDefault="00941F74" w:rsidP="00941F74">
      <w:pPr>
        <w:rPr>
          <w:sz w:val="24"/>
          <w:szCs w:val="24"/>
        </w:rPr>
      </w:pPr>
    </w:p>
    <w:p w:rsidR="00941F74" w:rsidRPr="00941F74" w:rsidRDefault="00941F74" w:rsidP="00941F74">
      <w:pPr>
        <w:jc w:val="both"/>
        <w:rPr>
          <w:b/>
          <w:sz w:val="24"/>
          <w:szCs w:val="24"/>
        </w:rPr>
      </w:pPr>
      <w:r w:rsidRPr="00941F74">
        <w:rPr>
          <w:sz w:val="24"/>
          <w:szCs w:val="24"/>
        </w:rPr>
        <w:t xml:space="preserve">Раздел: </w:t>
      </w:r>
      <w:r w:rsidRPr="00941F74">
        <w:rPr>
          <w:b/>
          <w:sz w:val="24"/>
          <w:szCs w:val="24"/>
        </w:rPr>
        <w:t xml:space="preserve">Теоретико-аналитическаяработа </w:t>
      </w:r>
    </w:p>
    <w:p w:rsidR="00941F74" w:rsidRPr="00941F74" w:rsidRDefault="00941F74" w:rsidP="00941F74">
      <w:pPr>
        <w:ind w:left="360"/>
        <w:jc w:val="both"/>
        <w:rPr>
          <w:b/>
          <w:sz w:val="24"/>
          <w:szCs w:val="24"/>
        </w:rPr>
      </w:pPr>
      <w:r w:rsidRPr="00941F74">
        <w:rPr>
          <w:b/>
          <w:sz w:val="24"/>
          <w:szCs w:val="24"/>
        </w:rPr>
        <w:t xml:space="preserve">Задание 4: «Сочини песенку». </w:t>
      </w:r>
      <w:r w:rsidRPr="00941F74">
        <w:rPr>
          <w:sz w:val="24"/>
          <w:szCs w:val="24"/>
        </w:rPr>
        <w:t>(Занятие на тему</w:t>
      </w:r>
      <w:proofErr w:type="gramStart"/>
      <w:r w:rsidRPr="00941F74">
        <w:rPr>
          <w:sz w:val="24"/>
          <w:szCs w:val="24"/>
        </w:rPr>
        <w:t>:«</w:t>
      </w:r>
      <w:proofErr w:type="gramEnd"/>
      <w:r w:rsidRPr="00941F74">
        <w:rPr>
          <w:sz w:val="24"/>
          <w:szCs w:val="24"/>
        </w:rPr>
        <w:t xml:space="preserve">Народное творчество»). Задание на вокальную импровизацию. </w:t>
      </w:r>
      <w:proofErr w:type="gramStart"/>
      <w:r w:rsidRPr="00941F74">
        <w:rPr>
          <w:sz w:val="24"/>
          <w:szCs w:val="24"/>
        </w:rPr>
        <w:t xml:space="preserve">Дети сочиняют  свои собственные песенки на заданный текст (Например, Уж ты, </w:t>
      </w:r>
      <w:proofErr w:type="spellStart"/>
      <w:r w:rsidRPr="00941F74">
        <w:rPr>
          <w:sz w:val="24"/>
          <w:szCs w:val="24"/>
        </w:rPr>
        <w:t>котя-коток</w:t>
      </w:r>
      <w:proofErr w:type="spellEnd"/>
      <w:r w:rsidRPr="00941F74">
        <w:rPr>
          <w:sz w:val="24"/>
          <w:szCs w:val="24"/>
        </w:rPr>
        <w:t>,</w:t>
      </w:r>
      <w:proofErr w:type="gramEnd"/>
    </w:p>
    <w:p w:rsidR="00941F74" w:rsidRPr="00941F74" w:rsidRDefault="00941F74" w:rsidP="00941F74">
      <w:pPr>
        <w:rPr>
          <w:sz w:val="24"/>
          <w:szCs w:val="24"/>
        </w:rPr>
      </w:pPr>
      <w:proofErr w:type="spellStart"/>
      <w:r w:rsidRPr="00941F74">
        <w:rPr>
          <w:sz w:val="24"/>
          <w:szCs w:val="24"/>
        </w:rPr>
        <w:t>Котя</w:t>
      </w:r>
      <w:proofErr w:type="spellEnd"/>
      <w:r w:rsidRPr="00941F74">
        <w:rPr>
          <w:sz w:val="24"/>
          <w:szCs w:val="24"/>
        </w:rPr>
        <w:t>, серенький лобок!</w:t>
      </w:r>
    </w:p>
    <w:p w:rsidR="00941F74" w:rsidRPr="00941F74" w:rsidRDefault="00941F74" w:rsidP="00941F74">
      <w:pPr>
        <w:rPr>
          <w:sz w:val="24"/>
          <w:szCs w:val="24"/>
        </w:rPr>
      </w:pPr>
      <w:r w:rsidRPr="00941F74">
        <w:rPr>
          <w:sz w:val="24"/>
          <w:szCs w:val="24"/>
        </w:rPr>
        <w:t xml:space="preserve">                                     Приди, </w:t>
      </w:r>
      <w:proofErr w:type="spellStart"/>
      <w:r w:rsidRPr="00941F74">
        <w:rPr>
          <w:sz w:val="24"/>
          <w:szCs w:val="24"/>
        </w:rPr>
        <w:t>Котя</w:t>
      </w:r>
      <w:proofErr w:type="spellEnd"/>
      <w:r w:rsidRPr="00941F74">
        <w:rPr>
          <w:sz w:val="24"/>
          <w:szCs w:val="24"/>
        </w:rPr>
        <w:t>, ночевать,</w:t>
      </w:r>
    </w:p>
    <w:p w:rsidR="00941F74" w:rsidRPr="00941F74" w:rsidRDefault="00941F74" w:rsidP="00941F74">
      <w:pPr>
        <w:rPr>
          <w:sz w:val="24"/>
          <w:szCs w:val="24"/>
        </w:rPr>
      </w:pPr>
      <w:proofErr w:type="gramStart"/>
      <w:r w:rsidRPr="00941F74">
        <w:rPr>
          <w:sz w:val="24"/>
          <w:szCs w:val="24"/>
        </w:rPr>
        <w:t>Мою деточку качать.)</w:t>
      </w:r>
      <w:proofErr w:type="gramEnd"/>
    </w:p>
    <w:p w:rsidR="00941F74" w:rsidRPr="00941F74" w:rsidRDefault="00941F74" w:rsidP="00941F74">
      <w:pPr>
        <w:rPr>
          <w:b/>
          <w:sz w:val="24"/>
          <w:szCs w:val="24"/>
        </w:rPr>
      </w:pPr>
      <w:r w:rsidRPr="00941F74">
        <w:rPr>
          <w:b/>
          <w:sz w:val="24"/>
          <w:szCs w:val="24"/>
        </w:rPr>
        <w:t xml:space="preserve">     Задание 5: «Придумай танцевальные движения»</w:t>
      </w:r>
      <w:proofErr w:type="gramStart"/>
      <w:r w:rsidRPr="00941F74">
        <w:rPr>
          <w:b/>
          <w:sz w:val="24"/>
          <w:szCs w:val="24"/>
        </w:rPr>
        <w:t>.</w:t>
      </w:r>
      <w:r w:rsidRPr="00941F74">
        <w:rPr>
          <w:sz w:val="24"/>
          <w:szCs w:val="24"/>
        </w:rPr>
        <w:t>(</w:t>
      </w:r>
      <w:proofErr w:type="gramEnd"/>
      <w:r w:rsidRPr="00941F74">
        <w:rPr>
          <w:sz w:val="24"/>
          <w:szCs w:val="24"/>
        </w:rPr>
        <w:t xml:space="preserve">Занятие на тему:«Народное творчество»). Задание на двигательную импровизацию. </w:t>
      </w:r>
      <w:proofErr w:type="gramStart"/>
      <w:r w:rsidRPr="00941F74">
        <w:rPr>
          <w:sz w:val="24"/>
          <w:szCs w:val="24"/>
        </w:rPr>
        <w:t xml:space="preserve">Детям предлагается придумать движения, которые подсказывает музыка и слова песни «Как у наших у ворот». </w:t>
      </w:r>
      <w:proofErr w:type="gramEnd"/>
    </w:p>
    <w:p w:rsidR="00941F74" w:rsidRPr="00941F74" w:rsidRDefault="00941F74" w:rsidP="00941F74">
      <w:pPr>
        <w:rPr>
          <w:sz w:val="24"/>
          <w:szCs w:val="24"/>
        </w:rPr>
      </w:pPr>
    </w:p>
    <w:p w:rsidR="00941F74" w:rsidRPr="00941F74" w:rsidRDefault="00941F74" w:rsidP="00941F74">
      <w:pPr>
        <w:rPr>
          <w:sz w:val="24"/>
          <w:szCs w:val="24"/>
        </w:rPr>
      </w:pPr>
    </w:p>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941F74" w:rsidRDefault="00941F74" w:rsidP="00941F74"/>
    <w:p w:rsidR="00533BF4" w:rsidRPr="00941F74" w:rsidRDefault="00533BF4" w:rsidP="00941F74">
      <w:pPr>
        <w:rPr>
          <w:sz w:val="24"/>
          <w:szCs w:val="24"/>
        </w:rPr>
      </w:pPr>
    </w:p>
    <w:sectPr w:rsidR="00533BF4" w:rsidRPr="00941F74" w:rsidSect="005F3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28E0"/>
    <w:multiLevelType w:val="hybridMultilevel"/>
    <w:tmpl w:val="7CD20E34"/>
    <w:lvl w:ilvl="0" w:tplc="7FF67950">
      <w:start w:val="4"/>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032C"/>
    <w:rsid w:val="002D047F"/>
    <w:rsid w:val="0034032C"/>
    <w:rsid w:val="003A6C8F"/>
    <w:rsid w:val="00533BF4"/>
    <w:rsid w:val="005F3206"/>
    <w:rsid w:val="00941F74"/>
    <w:rsid w:val="00CD20CD"/>
    <w:rsid w:val="00F76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2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32C"/>
    <w:pPr>
      <w:spacing w:after="0" w:line="240" w:lineRule="auto"/>
    </w:pPr>
    <w:rPr>
      <w:rFonts w:ascii="Calibri" w:eastAsia="Calibri" w:hAnsi="Calibri" w:cs="Times New Roman"/>
    </w:rPr>
  </w:style>
  <w:style w:type="table" w:styleId="a4">
    <w:name w:val="Table Grid"/>
    <w:basedOn w:val="a1"/>
    <w:uiPriority w:val="59"/>
    <w:rsid w:val="0034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D047F"/>
  </w:style>
  <w:style w:type="character" w:styleId="a5">
    <w:name w:val="Hyperlink"/>
    <w:uiPriority w:val="99"/>
    <w:unhideWhenUsed/>
    <w:rsid w:val="002D047F"/>
    <w:rPr>
      <w:color w:val="0000FF"/>
      <w:u w:val="single"/>
    </w:rPr>
  </w:style>
  <w:style w:type="paragraph" w:customStyle="1" w:styleId="c20">
    <w:name w:val="c20"/>
    <w:basedOn w:val="a"/>
    <w:rsid w:val="00941F74"/>
    <w:pPr>
      <w:widowControl/>
      <w:overflowPunct/>
      <w:autoSpaceDE/>
      <w:autoSpaceDN/>
      <w:adjustRightInd/>
      <w:spacing w:before="100" w:beforeAutospacing="1" w:after="100" w:afterAutospacing="1"/>
    </w:pPr>
    <w:rPr>
      <w:kern w:val="0"/>
      <w:sz w:val="24"/>
      <w:szCs w:val="24"/>
    </w:rPr>
  </w:style>
  <w:style w:type="character" w:customStyle="1" w:styleId="c4">
    <w:name w:val="c4"/>
    <w:basedOn w:val="a0"/>
    <w:rsid w:val="00941F74"/>
  </w:style>
  <w:style w:type="paragraph" w:customStyle="1" w:styleId="c6">
    <w:name w:val="c6"/>
    <w:basedOn w:val="a"/>
    <w:rsid w:val="00941F74"/>
    <w:pPr>
      <w:widowControl/>
      <w:overflowPunct/>
      <w:autoSpaceDE/>
      <w:autoSpaceDN/>
      <w:adjustRightInd/>
      <w:spacing w:before="100" w:beforeAutospacing="1" w:after="100" w:afterAutospacing="1"/>
    </w:pPr>
    <w:rPr>
      <w:kern w:val="0"/>
      <w:sz w:val="24"/>
      <w:szCs w:val="24"/>
    </w:rPr>
  </w:style>
  <w:style w:type="character" w:customStyle="1" w:styleId="c3">
    <w:name w:val="c3"/>
    <w:basedOn w:val="a0"/>
    <w:rsid w:val="00941F74"/>
  </w:style>
  <w:style w:type="character" w:customStyle="1" w:styleId="c2">
    <w:name w:val="c2"/>
    <w:basedOn w:val="a0"/>
    <w:rsid w:val="00941F74"/>
  </w:style>
  <w:style w:type="paragraph" w:customStyle="1" w:styleId="c10">
    <w:name w:val="c10"/>
    <w:basedOn w:val="a"/>
    <w:rsid w:val="00941F74"/>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2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32C"/>
    <w:pPr>
      <w:spacing w:after="0" w:line="240" w:lineRule="auto"/>
    </w:pPr>
    <w:rPr>
      <w:rFonts w:ascii="Calibri" w:eastAsia="Calibri" w:hAnsi="Calibri" w:cs="Times New Roman"/>
    </w:rPr>
  </w:style>
  <w:style w:type="table" w:styleId="a4">
    <w:name w:val="Table Grid"/>
    <w:basedOn w:val="a1"/>
    <w:uiPriority w:val="59"/>
    <w:rsid w:val="0034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D047F"/>
  </w:style>
  <w:style w:type="character" w:styleId="a5">
    <w:name w:val="Hyperlink"/>
    <w:uiPriority w:val="99"/>
    <w:unhideWhenUsed/>
    <w:rsid w:val="002D047F"/>
    <w:rPr>
      <w:color w:val="0000FF"/>
      <w:u w:val="single"/>
    </w:rPr>
  </w:style>
  <w:style w:type="paragraph" w:customStyle="1" w:styleId="c20">
    <w:name w:val="c20"/>
    <w:basedOn w:val="a"/>
    <w:rsid w:val="00941F74"/>
    <w:pPr>
      <w:widowControl/>
      <w:overflowPunct/>
      <w:autoSpaceDE/>
      <w:autoSpaceDN/>
      <w:adjustRightInd/>
      <w:spacing w:before="100" w:beforeAutospacing="1" w:after="100" w:afterAutospacing="1"/>
    </w:pPr>
    <w:rPr>
      <w:kern w:val="0"/>
      <w:sz w:val="24"/>
      <w:szCs w:val="24"/>
    </w:rPr>
  </w:style>
  <w:style w:type="character" w:customStyle="1" w:styleId="c4">
    <w:name w:val="c4"/>
    <w:basedOn w:val="a0"/>
    <w:rsid w:val="00941F74"/>
  </w:style>
  <w:style w:type="paragraph" w:customStyle="1" w:styleId="c6">
    <w:name w:val="c6"/>
    <w:basedOn w:val="a"/>
    <w:rsid w:val="00941F74"/>
    <w:pPr>
      <w:widowControl/>
      <w:overflowPunct/>
      <w:autoSpaceDE/>
      <w:autoSpaceDN/>
      <w:adjustRightInd/>
      <w:spacing w:before="100" w:beforeAutospacing="1" w:after="100" w:afterAutospacing="1"/>
    </w:pPr>
    <w:rPr>
      <w:kern w:val="0"/>
      <w:sz w:val="24"/>
      <w:szCs w:val="24"/>
    </w:rPr>
  </w:style>
  <w:style w:type="character" w:customStyle="1" w:styleId="c3">
    <w:name w:val="c3"/>
    <w:basedOn w:val="a0"/>
    <w:rsid w:val="00941F74"/>
  </w:style>
  <w:style w:type="character" w:customStyle="1" w:styleId="c2">
    <w:name w:val="c2"/>
    <w:basedOn w:val="a0"/>
    <w:rsid w:val="00941F74"/>
  </w:style>
  <w:style w:type="paragraph" w:customStyle="1" w:styleId="c10">
    <w:name w:val="c10"/>
    <w:basedOn w:val="a"/>
    <w:rsid w:val="00941F74"/>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ideozapism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2016-09-17T18:05:00Z</dcterms:created>
  <dcterms:modified xsi:type="dcterms:W3CDTF">2016-12-20T19:29:00Z</dcterms:modified>
</cp:coreProperties>
</file>