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7F" w:rsidRPr="00EB078A" w:rsidRDefault="0034227E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>Анализ работы РМО учителей географии и экологии в 2012-2013 учебном году</w:t>
      </w:r>
    </w:p>
    <w:p w:rsidR="00EB078A" w:rsidRPr="00EB078A" w:rsidRDefault="0034227E" w:rsidP="00EB078A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>В прошедшем учебном году в составе РМО работал 21 педагог. Из них</w:t>
      </w:r>
      <w:r w:rsidR="000E3B2D" w:rsidRPr="00EB078A">
        <w:rPr>
          <w:rFonts w:ascii="Times New Roman" w:hAnsi="Times New Roman" w:cs="Times New Roman"/>
          <w:sz w:val="24"/>
          <w:szCs w:val="24"/>
        </w:rPr>
        <w:t xml:space="preserve"> </w:t>
      </w:r>
      <w:r w:rsidRPr="00EB078A">
        <w:rPr>
          <w:rFonts w:ascii="Times New Roman" w:hAnsi="Times New Roman" w:cs="Times New Roman"/>
          <w:sz w:val="24"/>
          <w:szCs w:val="24"/>
        </w:rPr>
        <w:t xml:space="preserve">3 чел – с </w:t>
      </w:r>
      <w:r w:rsidR="000E3B2D" w:rsidRPr="00EB078A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категорией, </w:t>
      </w:r>
      <w:r w:rsidRPr="00EB078A">
        <w:rPr>
          <w:rFonts w:ascii="Times New Roman" w:hAnsi="Times New Roman" w:cs="Times New Roman"/>
          <w:sz w:val="24"/>
          <w:szCs w:val="24"/>
        </w:rPr>
        <w:t xml:space="preserve"> </w:t>
      </w:r>
      <w:r w:rsidR="000E3B2D" w:rsidRPr="00EB078A">
        <w:rPr>
          <w:rFonts w:ascii="Times New Roman" w:hAnsi="Times New Roman" w:cs="Times New Roman"/>
          <w:sz w:val="24"/>
          <w:szCs w:val="24"/>
        </w:rPr>
        <w:t xml:space="preserve">9 </w:t>
      </w:r>
      <w:r w:rsidRPr="00EB078A">
        <w:rPr>
          <w:rFonts w:ascii="Times New Roman" w:hAnsi="Times New Roman" w:cs="Times New Roman"/>
          <w:sz w:val="24"/>
          <w:szCs w:val="24"/>
        </w:rPr>
        <w:t xml:space="preserve"> </w:t>
      </w:r>
      <w:r w:rsidR="000E3B2D" w:rsidRPr="00EB078A">
        <w:rPr>
          <w:rFonts w:ascii="Times New Roman" w:hAnsi="Times New Roman" w:cs="Times New Roman"/>
          <w:sz w:val="24"/>
          <w:szCs w:val="24"/>
        </w:rPr>
        <w:t xml:space="preserve">- </w:t>
      </w:r>
      <w:r w:rsidRPr="00EB078A">
        <w:rPr>
          <w:rFonts w:ascii="Times New Roman" w:hAnsi="Times New Roman" w:cs="Times New Roman"/>
          <w:sz w:val="24"/>
          <w:szCs w:val="24"/>
        </w:rPr>
        <w:t xml:space="preserve"> с первой</w:t>
      </w:r>
      <w:r w:rsidR="000E3B2D" w:rsidRPr="00EB078A">
        <w:rPr>
          <w:rFonts w:ascii="Times New Roman" w:hAnsi="Times New Roman" w:cs="Times New Roman"/>
          <w:sz w:val="24"/>
          <w:szCs w:val="24"/>
        </w:rPr>
        <w:t xml:space="preserve">, 4 – со второй, 5 – без категории. В основном, все учителя совмещают преподавание географии с преподаванием других предметов, причем география не является основным преподаваемым предметом. Многие учителя ведут по 1-2 часа географии в неделю и не стремятся активно работать в РМО. В полном составе на заседания учителя географии и экологии ни разу не собирались. Тем не менее, работа в течение года велась, </w:t>
      </w:r>
      <w:r w:rsidR="00AF24C3" w:rsidRPr="00EB078A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0E3B2D" w:rsidRPr="00EB078A">
        <w:rPr>
          <w:rFonts w:ascii="Times New Roman" w:hAnsi="Times New Roman" w:cs="Times New Roman"/>
          <w:sz w:val="24"/>
          <w:szCs w:val="24"/>
        </w:rPr>
        <w:t>все запланированные мероприятия были выполнены</w:t>
      </w:r>
      <w:r w:rsidR="00AF24C3" w:rsidRPr="00EB078A">
        <w:rPr>
          <w:rFonts w:ascii="Times New Roman" w:hAnsi="Times New Roman" w:cs="Times New Roman"/>
          <w:sz w:val="24"/>
          <w:szCs w:val="24"/>
        </w:rPr>
        <w:t xml:space="preserve">, теоретические вопросы </w:t>
      </w:r>
      <w:proofErr w:type="spellStart"/>
      <w:r w:rsidR="00AF24C3" w:rsidRPr="00EB078A">
        <w:rPr>
          <w:rFonts w:ascii="Times New Roman" w:hAnsi="Times New Roman" w:cs="Times New Roman"/>
          <w:sz w:val="24"/>
          <w:szCs w:val="24"/>
        </w:rPr>
        <w:t>рассмоторены</w:t>
      </w:r>
      <w:proofErr w:type="spellEnd"/>
      <w:r w:rsidR="000E3B2D" w:rsidRPr="00EB078A">
        <w:rPr>
          <w:rFonts w:ascii="Times New Roman" w:hAnsi="Times New Roman" w:cs="Times New Roman"/>
          <w:sz w:val="24"/>
          <w:szCs w:val="24"/>
        </w:rPr>
        <w:t>. Проведено три заседания, на которых рассматривались следующие теоретические вопросы: «ФГОС ООО: новая роль учителя в школе», «Анализ результатов ГИА и ЕГЭ по географии», «Подготовка учителей и обучающихся к итоговой аттестации», «Первые шаги внедрения ФГОС ООО: плюсы и минусы». Были проведены мастер-классы по преподаванию географии в 5 классе, по применению технологических карт на уроках, по</w:t>
      </w:r>
      <w:r w:rsidR="009B33D1" w:rsidRPr="00EB078A">
        <w:rPr>
          <w:rFonts w:ascii="Times New Roman" w:hAnsi="Times New Roman" w:cs="Times New Roman"/>
          <w:sz w:val="24"/>
          <w:szCs w:val="24"/>
        </w:rPr>
        <w:t xml:space="preserve"> применению проектных методик на уроках, как максимально отвечающих требованиям ФГОС второго поколения.   Было проведено также анкетирование педагогов с целью выявления уровня знаний о процедуре проведения итоговой аттестации в форме ГИА и ЕГЭ по географии. </w:t>
      </w:r>
      <w:r w:rsidR="00EB078A" w:rsidRPr="00EB078A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13 педагогов. На все 17 вопросов правильно не ответил никто.  Три человека правильно ответили на 15 вопросов, два человека – 14 вопросов, один человек – на 13 вопросов, пять человек – на 12 вопросов, один человек – на 11 вопросов, 1 человек – на 5 вопросов. </w:t>
      </w:r>
    </w:p>
    <w:p w:rsidR="00EB078A" w:rsidRPr="00EB078A" w:rsidRDefault="00EB078A" w:rsidP="00EB078A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>Никто правильно не ответил на 6 вопрос анкеты «Результаты экзамена по географии в 9-ом классе могут быть использованы</w:t>
      </w:r>
      <w:proofErr w:type="gramStart"/>
      <w:r w:rsidRPr="00EB078A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B078A">
        <w:rPr>
          <w:rFonts w:ascii="Times New Roman" w:hAnsi="Times New Roman" w:cs="Times New Roman"/>
          <w:sz w:val="24"/>
          <w:szCs w:val="24"/>
        </w:rPr>
        <w:t xml:space="preserve"> Правильные ответы: при приеме в профильные классы, при приеме в учреждения начального профессионального образования, при приеме в учреждения среднего профессионального образования.</w:t>
      </w:r>
    </w:p>
    <w:p w:rsidR="00EB078A" w:rsidRPr="00EB078A" w:rsidRDefault="00EB078A" w:rsidP="00EB078A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 xml:space="preserve">Много неверных ответов на вопрос о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шкалировании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баллов ГИА по географии. Двойка за экзамен ставится, если ученик набрал до 11 баллов. В профильные классы ученик может быть принят, если наберет более 24 баллов за экзамен. Затруднения вызвали вопросы о формах проведения ГИА в 9-ом классе, о возможностях использования результатов ГИА, кем разрабатываются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и т.д.  Оказалось, учителя лучше  осведомлены о процедуре проведения ЕГЭ, чем ГИА.</w:t>
      </w:r>
    </w:p>
    <w:p w:rsidR="00EB078A" w:rsidRPr="00EB078A" w:rsidRDefault="00EB078A" w:rsidP="00EB078A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 xml:space="preserve">В целом, педагоги неплохо знают спецификации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для проведения ГИА и ЕГЭ по географии.</w:t>
      </w:r>
    </w:p>
    <w:p w:rsidR="009B33D1" w:rsidRPr="00EB078A" w:rsidRDefault="009B33D1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 xml:space="preserve">Учитывая, что в анкетировании приняли участие учителя, которые  имеют небольшой стаж работы, и дети которых еще не выбирали географию для итоговой аттестации, результаты </w:t>
      </w:r>
      <w:r w:rsidR="00AF24C3" w:rsidRPr="00EB078A">
        <w:rPr>
          <w:rFonts w:ascii="Times New Roman" w:hAnsi="Times New Roman" w:cs="Times New Roman"/>
          <w:sz w:val="24"/>
          <w:szCs w:val="24"/>
        </w:rPr>
        <w:t>анкетирования</w:t>
      </w:r>
      <w:r w:rsidRPr="00EB078A">
        <w:rPr>
          <w:rFonts w:ascii="Times New Roman" w:hAnsi="Times New Roman" w:cs="Times New Roman"/>
          <w:sz w:val="24"/>
          <w:szCs w:val="24"/>
        </w:rPr>
        <w:t xml:space="preserve"> удовлетворительные.  Мастер-классы для педагогов района показывали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Дусмухамбетова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Т.М., Кириченко А.О.  Педагоги признали практическую форму проведения заседаний более полезной, чем теоретические выступления.</w:t>
      </w:r>
      <w:r w:rsidR="00AF24C3" w:rsidRPr="00EB078A">
        <w:rPr>
          <w:rFonts w:ascii="Times New Roman" w:hAnsi="Times New Roman" w:cs="Times New Roman"/>
          <w:sz w:val="24"/>
          <w:szCs w:val="24"/>
        </w:rPr>
        <w:t xml:space="preserve"> На заседании педагоги оценивали фрагменты уроков по схеме анализа урока в рамках ФГОС ООО. Данная схема позволяет оценить уровень формирования универсальных учебных действий на каждом этапе урока. Педагоги показали методику применения на уроках технологии продуктивного чтения, </w:t>
      </w:r>
      <w:proofErr w:type="spellStart"/>
      <w:r w:rsidR="00AF24C3" w:rsidRPr="00EB078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AF24C3" w:rsidRPr="00EB07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24C3" w:rsidRPr="00EB078A">
        <w:rPr>
          <w:rFonts w:ascii="Times New Roman" w:hAnsi="Times New Roman" w:cs="Times New Roman"/>
          <w:sz w:val="24"/>
          <w:szCs w:val="24"/>
        </w:rPr>
        <w:lastRenderedPageBreak/>
        <w:t>самооценивания</w:t>
      </w:r>
      <w:proofErr w:type="spellEnd"/>
      <w:r w:rsidR="00AF24C3" w:rsidRPr="00EB078A">
        <w:rPr>
          <w:rFonts w:ascii="Times New Roman" w:hAnsi="Times New Roman" w:cs="Times New Roman"/>
          <w:sz w:val="24"/>
          <w:szCs w:val="24"/>
        </w:rPr>
        <w:t xml:space="preserve"> учащихся. Все мастер-классы, теоретические выступления готовились и проводились с применением современной компьютерной техники и ресурсов интернета.</w:t>
      </w:r>
    </w:p>
    <w:p w:rsidR="00BB6CAD" w:rsidRPr="00EB078A" w:rsidRDefault="005362FC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 xml:space="preserve"> Муниципальный  этап Всероссийской предметной олимпиады школьников по экологии и по географии проходил на базе МКОУ «СОШ № 2 р.п. Дергачи» В оценивании олимпиадных работ приняли участие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Жумашева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Х.В.. Кириченко А.О., </w:t>
      </w:r>
      <w:r w:rsidR="00BB6CAD" w:rsidRPr="00EB078A">
        <w:rPr>
          <w:rFonts w:ascii="Times New Roman" w:hAnsi="Times New Roman" w:cs="Times New Roman"/>
          <w:sz w:val="24"/>
          <w:szCs w:val="24"/>
        </w:rPr>
        <w:t xml:space="preserve">Руденко Л.В. </w:t>
      </w:r>
      <w:r w:rsidRPr="00EB078A">
        <w:rPr>
          <w:rFonts w:ascii="Times New Roman" w:hAnsi="Times New Roman" w:cs="Times New Roman"/>
          <w:sz w:val="24"/>
          <w:szCs w:val="24"/>
        </w:rPr>
        <w:t xml:space="preserve"> Члены жюри приняли решения присуждать призовые места только по достижении 50% правильно выполненных заданий. Поэтому призовых мест мало. Призерами муниципального этапа </w:t>
      </w:r>
      <w:r w:rsidR="00BB6CAD" w:rsidRPr="00EB078A">
        <w:rPr>
          <w:rFonts w:ascii="Times New Roman" w:hAnsi="Times New Roman" w:cs="Times New Roman"/>
          <w:sz w:val="24"/>
          <w:szCs w:val="24"/>
        </w:rPr>
        <w:t xml:space="preserve">олимпиады по географии </w:t>
      </w:r>
      <w:r w:rsidRPr="00EB078A">
        <w:rPr>
          <w:rFonts w:ascii="Times New Roman" w:hAnsi="Times New Roman" w:cs="Times New Roman"/>
          <w:sz w:val="24"/>
          <w:szCs w:val="24"/>
        </w:rPr>
        <w:t xml:space="preserve">стали ученики Руденко Л.В.,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Тимербулатова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Д.А., Хасановой К.С.,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Шабаевой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Жумашевой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Х.В.,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Утиулиева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А.Т. Победителем стала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Кинжигалиева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="00BB6CAD" w:rsidRPr="00EB078A">
        <w:rPr>
          <w:rFonts w:ascii="Times New Roman" w:hAnsi="Times New Roman" w:cs="Times New Roman"/>
          <w:sz w:val="24"/>
          <w:szCs w:val="24"/>
        </w:rPr>
        <w:t xml:space="preserve"> – 11 класс МКОУ СОШ п. Орошаемый (учитель </w:t>
      </w:r>
      <w:proofErr w:type="spellStart"/>
      <w:r w:rsidR="00BB6CAD" w:rsidRPr="00EB078A">
        <w:rPr>
          <w:rFonts w:ascii="Times New Roman" w:hAnsi="Times New Roman" w:cs="Times New Roman"/>
          <w:sz w:val="24"/>
          <w:szCs w:val="24"/>
        </w:rPr>
        <w:t>Жумашева</w:t>
      </w:r>
      <w:proofErr w:type="spellEnd"/>
      <w:r w:rsidR="00BB6CAD" w:rsidRPr="00EB078A">
        <w:rPr>
          <w:rFonts w:ascii="Times New Roman" w:hAnsi="Times New Roman" w:cs="Times New Roman"/>
          <w:sz w:val="24"/>
          <w:szCs w:val="24"/>
        </w:rPr>
        <w:t xml:space="preserve"> Х.В.). Призерами муниципального этапа олимпиады по экологии стали ученики Кириченко А.О., Руденко Л.В.., Соколовой Н.И., Козловской Т.И., </w:t>
      </w:r>
      <w:proofErr w:type="spellStart"/>
      <w:r w:rsidR="00BB6CAD" w:rsidRPr="00EB078A">
        <w:rPr>
          <w:rFonts w:ascii="Times New Roman" w:hAnsi="Times New Roman" w:cs="Times New Roman"/>
          <w:sz w:val="24"/>
          <w:szCs w:val="24"/>
        </w:rPr>
        <w:t>Жумашевой</w:t>
      </w:r>
      <w:proofErr w:type="spellEnd"/>
      <w:r w:rsidR="00BB6CAD" w:rsidRPr="00EB078A">
        <w:rPr>
          <w:rFonts w:ascii="Times New Roman" w:hAnsi="Times New Roman" w:cs="Times New Roman"/>
          <w:sz w:val="24"/>
          <w:szCs w:val="24"/>
        </w:rPr>
        <w:t xml:space="preserve"> Х.В., </w:t>
      </w:r>
      <w:proofErr w:type="spellStart"/>
      <w:r w:rsidR="00BB6CAD" w:rsidRPr="00EB078A">
        <w:rPr>
          <w:rFonts w:ascii="Times New Roman" w:hAnsi="Times New Roman" w:cs="Times New Roman"/>
          <w:sz w:val="24"/>
          <w:szCs w:val="24"/>
        </w:rPr>
        <w:t>Печеновой</w:t>
      </w:r>
      <w:proofErr w:type="spellEnd"/>
      <w:r w:rsidR="00BB6CAD" w:rsidRPr="00EB078A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BB6CAD" w:rsidRPr="00EB078A">
        <w:rPr>
          <w:rFonts w:ascii="Times New Roman" w:hAnsi="Times New Roman" w:cs="Times New Roman"/>
          <w:sz w:val="24"/>
          <w:szCs w:val="24"/>
        </w:rPr>
        <w:t>Погуляевой</w:t>
      </w:r>
      <w:proofErr w:type="spellEnd"/>
      <w:r w:rsidR="00BB6CAD" w:rsidRPr="00EB078A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BB6CAD" w:rsidRPr="00EB078A">
        <w:rPr>
          <w:rFonts w:ascii="Times New Roman" w:hAnsi="Times New Roman" w:cs="Times New Roman"/>
          <w:sz w:val="24"/>
          <w:szCs w:val="24"/>
        </w:rPr>
        <w:t>Акбалиевой</w:t>
      </w:r>
      <w:proofErr w:type="spellEnd"/>
      <w:r w:rsidR="00BB6CAD" w:rsidRPr="00EB078A">
        <w:rPr>
          <w:rFonts w:ascii="Times New Roman" w:hAnsi="Times New Roman" w:cs="Times New Roman"/>
          <w:sz w:val="24"/>
          <w:szCs w:val="24"/>
        </w:rPr>
        <w:t xml:space="preserve"> Б.У. Победителем стала Улыбина Анастасия, 9 класс МКОУ «СОШ « 2 р.п. Дергачи» (учитель Кириченко А.О.).</w:t>
      </w:r>
    </w:p>
    <w:p w:rsidR="00AF24C3" w:rsidRPr="00EB078A" w:rsidRDefault="00AF24C3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>В течение года был организован муниципальный дистанционный конкурс «Экологическая шкатулка» (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Стебихова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И.А.). Он явился продолжением прошлогоднего конкурса, когда учителя экологии начали собирать конспекты уроков по экологии растений. В этом году предлагалось создавать конспекты уроков по экологии животных.</w:t>
      </w:r>
      <w:r w:rsidR="00123BE9" w:rsidRPr="00EB078A">
        <w:rPr>
          <w:rFonts w:ascii="Times New Roman" w:hAnsi="Times New Roman" w:cs="Times New Roman"/>
          <w:sz w:val="24"/>
          <w:szCs w:val="24"/>
        </w:rPr>
        <w:t xml:space="preserve"> В 2012-2013 учебном году, к сожалению, качество представленных на конкурс работ было ниже, поэтому было решено не </w:t>
      </w:r>
      <w:proofErr w:type="gramStart"/>
      <w:r w:rsidR="00123BE9" w:rsidRPr="00EB078A">
        <w:rPr>
          <w:rFonts w:ascii="Times New Roman" w:hAnsi="Times New Roman" w:cs="Times New Roman"/>
          <w:sz w:val="24"/>
          <w:szCs w:val="24"/>
        </w:rPr>
        <w:t>присваивать</w:t>
      </w:r>
      <w:proofErr w:type="gramEnd"/>
      <w:r w:rsidR="00123BE9" w:rsidRPr="00EB078A">
        <w:rPr>
          <w:rFonts w:ascii="Times New Roman" w:hAnsi="Times New Roman" w:cs="Times New Roman"/>
          <w:sz w:val="24"/>
          <w:szCs w:val="24"/>
        </w:rPr>
        <w:t xml:space="preserve"> призовых мест. </w:t>
      </w:r>
      <w:proofErr w:type="gramStart"/>
      <w:r w:rsidR="00123BE9" w:rsidRPr="00EB078A">
        <w:rPr>
          <w:rFonts w:ascii="Times New Roman" w:hAnsi="Times New Roman" w:cs="Times New Roman"/>
          <w:sz w:val="24"/>
          <w:szCs w:val="24"/>
        </w:rPr>
        <w:t xml:space="preserve">Лучшими конспектами были признаны разработки </w:t>
      </w:r>
      <w:proofErr w:type="spellStart"/>
      <w:r w:rsidR="00123BE9" w:rsidRPr="00EB078A">
        <w:rPr>
          <w:rFonts w:ascii="Times New Roman" w:hAnsi="Times New Roman" w:cs="Times New Roman"/>
          <w:sz w:val="24"/>
          <w:szCs w:val="24"/>
        </w:rPr>
        <w:t>Печенов</w:t>
      </w:r>
      <w:r w:rsidR="00BB6CAD" w:rsidRPr="00EB078A">
        <w:rPr>
          <w:rFonts w:ascii="Times New Roman" w:hAnsi="Times New Roman" w:cs="Times New Roman"/>
          <w:sz w:val="24"/>
          <w:szCs w:val="24"/>
        </w:rPr>
        <w:t>о</w:t>
      </w:r>
      <w:r w:rsidR="00123BE9" w:rsidRPr="00EB078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23BE9" w:rsidRPr="00EB078A">
        <w:rPr>
          <w:rFonts w:ascii="Times New Roman" w:hAnsi="Times New Roman" w:cs="Times New Roman"/>
          <w:sz w:val="24"/>
          <w:szCs w:val="24"/>
        </w:rPr>
        <w:t xml:space="preserve"> Л.В. (МКОУ «СОШ № 1 р.п.</w:t>
      </w:r>
      <w:proofErr w:type="gramEnd"/>
      <w:r w:rsidR="00123BE9" w:rsidRPr="00EB0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BE9" w:rsidRPr="00EB078A">
        <w:rPr>
          <w:rFonts w:ascii="Times New Roman" w:hAnsi="Times New Roman" w:cs="Times New Roman"/>
          <w:sz w:val="24"/>
          <w:szCs w:val="24"/>
        </w:rPr>
        <w:t xml:space="preserve">Дергачи») </w:t>
      </w:r>
      <w:proofErr w:type="spellStart"/>
      <w:r w:rsidR="00123BE9" w:rsidRPr="00EB078A">
        <w:rPr>
          <w:rFonts w:ascii="Times New Roman" w:hAnsi="Times New Roman" w:cs="Times New Roman"/>
          <w:sz w:val="24"/>
          <w:szCs w:val="24"/>
        </w:rPr>
        <w:t>Акбалиевой</w:t>
      </w:r>
      <w:proofErr w:type="spellEnd"/>
      <w:r w:rsidR="00123BE9" w:rsidRPr="00EB078A">
        <w:rPr>
          <w:rFonts w:ascii="Times New Roman" w:hAnsi="Times New Roman" w:cs="Times New Roman"/>
          <w:sz w:val="24"/>
          <w:szCs w:val="24"/>
        </w:rPr>
        <w:t xml:space="preserve"> Б.У. (МКОУ СОШ п. Октябрьский), Козловской Т.И. (МКОУ СОШ п. Демьяс), Сероштановой И.П. (МОУ ООШ п. Тимонин), </w:t>
      </w:r>
      <w:proofErr w:type="spellStart"/>
      <w:r w:rsidR="00123BE9" w:rsidRPr="00EB078A">
        <w:rPr>
          <w:rFonts w:ascii="Times New Roman" w:hAnsi="Times New Roman" w:cs="Times New Roman"/>
          <w:sz w:val="24"/>
          <w:szCs w:val="24"/>
        </w:rPr>
        <w:t>Маматовой</w:t>
      </w:r>
      <w:proofErr w:type="spellEnd"/>
      <w:r w:rsidR="00123BE9" w:rsidRPr="00EB078A">
        <w:rPr>
          <w:rFonts w:ascii="Times New Roman" w:hAnsi="Times New Roman" w:cs="Times New Roman"/>
          <w:sz w:val="24"/>
          <w:szCs w:val="24"/>
        </w:rPr>
        <w:t xml:space="preserve"> И.К. (МКОУ ООШ п. Советский).</w:t>
      </w:r>
      <w:proofErr w:type="gramEnd"/>
    </w:p>
    <w:p w:rsidR="00123BE9" w:rsidRPr="00EB078A" w:rsidRDefault="00123BE9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>Также была организована дистанци</w:t>
      </w:r>
      <w:r w:rsidR="005362FC" w:rsidRPr="00EB078A">
        <w:rPr>
          <w:rFonts w:ascii="Times New Roman" w:hAnsi="Times New Roman" w:cs="Times New Roman"/>
          <w:sz w:val="24"/>
          <w:szCs w:val="24"/>
        </w:rPr>
        <w:t>онн</w:t>
      </w:r>
      <w:r w:rsidRPr="00EB078A">
        <w:rPr>
          <w:rFonts w:ascii="Times New Roman" w:hAnsi="Times New Roman" w:cs="Times New Roman"/>
          <w:sz w:val="24"/>
          <w:szCs w:val="24"/>
        </w:rPr>
        <w:t>ая олимпиада</w:t>
      </w:r>
      <w:r w:rsidR="005362FC" w:rsidRPr="00EB078A">
        <w:rPr>
          <w:rFonts w:ascii="Times New Roman" w:hAnsi="Times New Roman" w:cs="Times New Roman"/>
          <w:sz w:val="24"/>
          <w:szCs w:val="24"/>
        </w:rPr>
        <w:t xml:space="preserve"> для учеников 8-х классов. В олимпиаде приняло участие 36 обучающихся  из 10 школ района. Наиболее </w:t>
      </w:r>
      <w:proofErr w:type="gramStart"/>
      <w:r w:rsidR="005362FC" w:rsidRPr="00EB078A">
        <w:rPr>
          <w:rFonts w:ascii="Times New Roman" w:hAnsi="Times New Roman" w:cs="Times New Roman"/>
          <w:sz w:val="24"/>
          <w:szCs w:val="24"/>
        </w:rPr>
        <w:t>активными</w:t>
      </w:r>
      <w:proofErr w:type="gramEnd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 стали обучающиеся МКОУ «СОШ № 1 р.п. Дергачи» (учитель Соколова Н.И.). </w:t>
      </w:r>
      <w:proofErr w:type="gramStart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Победителем стал </w:t>
      </w:r>
      <w:proofErr w:type="spellStart"/>
      <w:r w:rsidR="005362FC" w:rsidRPr="00EB078A">
        <w:rPr>
          <w:rFonts w:ascii="Times New Roman" w:hAnsi="Times New Roman" w:cs="Times New Roman"/>
          <w:sz w:val="24"/>
          <w:szCs w:val="24"/>
        </w:rPr>
        <w:t>Тарасовец</w:t>
      </w:r>
      <w:proofErr w:type="spellEnd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 Константин (МКОУ СОШ п. Мирный) – учитель </w:t>
      </w:r>
      <w:proofErr w:type="spellStart"/>
      <w:r w:rsidR="005362FC" w:rsidRPr="00EB078A">
        <w:rPr>
          <w:rFonts w:ascii="Times New Roman" w:hAnsi="Times New Roman" w:cs="Times New Roman"/>
          <w:sz w:val="24"/>
          <w:szCs w:val="24"/>
        </w:rPr>
        <w:t>Дусмухамбетова</w:t>
      </w:r>
      <w:proofErr w:type="spellEnd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 Х.А., призерами стали Руденко Александр (с. Петропавловка, учитель Руденко Л.В., </w:t>
      </w:r>
      <w:proofErr w:type="spellStart"/>
      <w:r w:rsidR="005362FC" w:rsidRPr="00EB078A">
        <w:rPr>
          <w:rFonts w:ascii="Times New Roman" w:hAnsi="Times New Roman" w:cs="Times New Roman"/>
          <w:sz w:val="24"/>
          <w:szCs w:val="24"/>
        </w:rPr>
        <w:t>Миралиев</w:t>
      </w:r>
      <w:proofErr w:type="spellEnd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FC" w:rsidRPr="00EB078A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 (п. Мирный, учитель </w:t>
      </w:r>
      <w:proofErr w:type="spellStart"/>
      <w:r w:rsidR="005362FC" w:rsidRPr="00EB078A">
        <w:rPr>
          <w:rFonts w:ascii="Times New Roman" w:hAnsi="Times New Roman" w:cs="Times New Roman"/>
          <w:sz w:val="24"/>
          <w:szCs w:val="24"/>
        </w:rPr>
        <w:t>Дусмухамбетова</w:t>
      </w:r>
      <w:proofErr w:type="spellEnd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 Х.А.), Бугаева Малика (п. Советский, учитель </w:t>
      </w:r>
      <w:proofErr w:type="spellStart"/>
      <w:r w:rsidR="005362FC" w:rsidRPr="00EB078A">
        <w:rPr>
          <w:rFonts w:ascii="Times New Roman" w:hAnsi="Times New Roman" w:cs="Times New Roman"/>
          <w:sz w:val="24"/>
          <w:szCs w:val="24"/>
        </w:rPr>
        <w:t>Байгеджиглва</w:t>
      </w:r>
      <w:proofErr w:type="spellEnd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 Ж.А.), </w:t>
      </w:r>
      <w:proofErr w:type="spellStart"/>
      <w:r w:rsidR="005362FC" w:rsidRPr="00EB078A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 Оксана (МКОУ СОШ № 2 р.п.</w:t>
      </w:r>
      <w:proofErr w:type="gramEnd"/>
      <w:r w:rsidR="005362FC" w:rsidRPr="00EB078A">
        <w:rPr>
          <w:rFonts w:ascii="Times New Roman" w:hAnsi="Times New Roman" w:cs="Times New Roman"/>
          <w:sz w:val="24"/>
          <w:szCs w:val="24"/>
        </w:rPr>
        <w:t xml:space="preserve"> Дергачи, учитель Соколова Н.И.).</w:t>
      </w:r>
    </w:p>
    <w:p w:rsidR="00BB6CAD" w:rsidRPr="00EB078A" w:rsidRDefault="00BB6CAD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 xml:space="preserve">В целом, работу РМО в 2012-2013 учебном году можно считать удовлетворительной. Наиболее активными в работе РМО были следующие учителя: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Дусмухамбетова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Х.А.. Руденко Л.В.,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Кулушева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Т.С..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Ерекенова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М.А.  Не была проведена по объективным причинам дистанционная неделя экологии (Кириченко А.О.), не рассмотрены на третьем заседании некоторые вопросы в связи с отъездом педагогов на курсы повышения квалификации. В следующем учебном году ставятся такие задачи:</w:t>
      </w:r>
    </w:p>
    <w:p w:rsidR="00BB6CAD" w:rsidRPr="00EB078A" w:rsidRDefault="00BB6CAD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>- продолжить практику проведения мастер-классов для коллег,</w:t>
      </w:r>
    </w:p>
    <w:p w:rsidR="00BB6CAD" w:rsidRPr="00EB078A" w:rsidRDefault="00BB6CAD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>- запланировать выезды в школы района,</w:t>
      </w:r>
    </w:p>
    <w:p w:rsidR="00BB6CAD" w:rsidRPr="00EB078A" w:rsidRDefault="00BB6CAD">
      <w:pPr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t>- активнее применять дистанционные формы проведения мероприятий с обучающимися и учителями.</w:t>
      </w:r>
    </w:p>
    <w:p w:rsidR="00BB6CAD" w:rsidRPr="00EB078A" w:rsidRDefault="00BB6CAD" w:rsidP="00BB6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78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РМО </w:t>
      </w:r>
      <w:proofErr w:type="spellStart"/>
      <w:r w:rsidRPr="00EB078A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EB078A">
        <w:rPr>
          <w:rFonts w:ascii="Times New Roman" w:hAnsi="Times New Roman" w:cs="Times New Roman"/>
          <w:sz w:val="24"/>
          <w:szCs w:val="24"/>
        </w:rPr>
        <w:t xml:space="preserve"> Т.М.</w:t>
      </w:r>
    </w:p>
    <w:sectPr w:rsidR="00BB6CAD" w:rsidRPr="00EB078A" w:rsidSect="001B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7E"/>
    <w:rsid w:val="000E3B2D"/>
    <w:rsid w:val="000F6BC4"/>
    <w:rsid w:val="00123BE9"/>
    <w:rsid w:val="001B207F"/>
    <w:rsid w:val="0034227E"/>
    <w:rsid w:val="005362FC"/>
    <w:rsid w:val="006B1514"/>
    <w:rsid w:val="00722D6A"/>
    <w:rsid w:val="009B33D1"/>
    <w:rsid w:val="00AF24C3"/>
    <w:rsid w:val="00BB6CAD"/>
    <w:rsid w:val="00EB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2013-06-20T08:53:00Z</dcterms:created>
  <dcterms:modified xsi:type="dcterms:W3CDTF">2013-06-24T08:51:00Z</dcterms:modified>
</cp:coreProperties>
</file>